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A3" w:rsidRPr="00316D89" w:rsidRDefault="00F734A3" w:rsidP="00F734A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u w:val="single"/>
        </w:rPr>
      </w:pPr>
      <w:bookmarkStart w:id="0" w:name="P26"/>
      <w:bookmarkEnd w:id="0"/>
    </w:p>
    <w:tbl>
      <w:tblPr>
        <w:tblW w:w="9718" w:type="dxa"/>
        <w:tblLayout w:type="fixed"/>
        <w:tblLook w:val="00A0" w:firstRow="1" w:lastRow="0" w:firstColumn="1" w:lastColumn="0" w:noHBand="0" w:noVBand="0"/>
      </w:tblPr>
      <w:tblGrid>
        <w:gridCol w:w="3772"/>
        <w:gridCol w:w="3448"/>
        <w:gridCol w:w="2498"/>
      </w:tblGrid>
      <w:tr w:rsidR="00F734A3" w:rsidRPr="00C44CE5" w:rsidTr="008736D7">
        <w:trPr>
          <w:trHeight w:val="1734"/>
        </w:trPr>
        <w:tc>
          <w:tcPr>
            <w:tcW w:w="97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6890" cy="643890"/>
                  <wp:effectExtent l="0" t="0" r="0" b="3810"/>
                  <wp:docPr id="2" name="Рисунок 2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4A3" w:rsidRPr="00C44CE5" w:rsidRDefault="00F734A3" w:rsidP="008736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4CE5">
              <w:rPr>
                <w:rFonts w:ascii="Times New Roman" w:hAnsi="Times New Roman"/>
                <w:sz w:val="28"/>
                <w:szCs w:val="28"/>
              </w:rPr>
              <w:t>КРАСНОЯРСКИЙ КРАЙ</w:t>
            </w:r>
          </w:p>
        </w:tc>
      </w:tr>
      <w:tr w:rsidR="00F734A3" w:rsidRPr="00C44CE5" w:rsidTr="008736D7">
        <w:trPr>
          <w:trHeight w:val="615"/>
        </w:trPr>
        <w:tc>
          <w:tcPr>
            <w:tcW w:w="97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4CE5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F734A3" w:rsidRPr="00C44CE5" w:rsidTr="008736D7">
        <w:trPr>
          <w:trHeight w:val="630"/>
        </w:trPr>
        <w:tc>
          <w:tcPr>
            <w:tcW w:w="97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4C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4CE5">
              <w:rPr>
                <w:rFonts w:ascii="Times New Roman" w:hAnsi="Times New Roman"/>
                <w:sz w:val="28"/>
                <w:szCs w:val="28"/>
              </w:rPr>
              <w:t xml:space="preserve"> О С Т А Н О В Л Е Н И Е</w:t>
            </w:r>
          </w:p>
        </w:tc>
      </w:tr>
      <w:tr w:rsidR="00F734A3" w:rsidRPr="00C44CE5" w:rsidTr="008736D7">
        <w:trPr>
          <w:trHeight w:val="61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4CE5">
              <w:rPr>
                <w:rFonts w:ascii="Times New Roman" w:hAnsi="Times New Roman"/>
                <w:sz w:val="28"/>
                <w:szCs w:val="28"/>
              </w:rPr>
              <w:t>00.00.2022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4CE5">
              <w:rPr>
                <w:rFonts w:ascii="Times New Roman" w:hAnsi="Times New Roman"/>
                <w:sz w:val="28"/>
                <w:szCs w:val="28"/>
              </w:rPr>
              <w:t xml:space="preserve">  с. </w:t>
            </w:r>
            <w:proofErr w:type="spellStart"/>
            <w:r w:rsidRPr="00C44CE5">
              <w:rPr>
                <w:rFonts w:ascii="Times New Roman" w:hAnsi="Times New Roman"/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F734A3" w:rsidRPr="00C44CE5" w:rsidRDefault="00F734A3" w:rsidP="00873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4CE5">
              <w:rPr>
                <w:rFonts w:ascii="Times New Roman" w:hAnsi="Times New Roman"/>
                <w:sz w:val="28"/>
                <w:szCs w:val="28"/>
              </w:rPr>
              <w:t xml:space="preserve">    № 0000</w:t>
            </w:r>
          </w:p>
        </w:tc>
      </w:tr>
    </w:tbl>
    <w:p w:rsidR="00F734A3" w:rsidRPr="00273BFF" w:rsidRDefault="00F734A3" w:rsidP="00F734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</w:p>
    <w:p w:rsidR="00F734A3" w:rsidRDefault="00F734A3" w:rsidP="00F734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</w:p>
    <w:p w:rsidR="00F734A3" w:rsidRDefault="00F734A3" w:rsidP="00F734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  <w:r w:rsidRPr="00273BFF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F734A3" w:rsidRPr="00273BFF" w:rsidRDefault="00F734A3" w:rsidP="00F734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73BFF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 xml:space="preserve">предоставления муниципальной услуги </w:t>
      </w:r>
      <w:r w:rsidRPr="00273BF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273BFF">
        <w:rPr>
          <w:rFonts w:ascii="Times New Roman" w:eastAsia="Times New Roman" w:hAnsi="Times New Roman" w:cs="Calibri"/>
          <w:b/>
          <w:color w:val="00000A"/>
          <w:spacing w:val="-10"/>
          <w:sz w:val="28"/>
          <w:szCs w:val="28"/>
          <w:lang w:eastAsia="ru-RU"/>
        </w:rPr>
        <w:t xml:space="preserve">Присвоение </w:t>
      </w:r>
      <w:r>
        <w:rPr>
          <w:rFonts w:ascii="Times New Roman" w:eastAsia="Times New Roman" w:hAnsi="Times New Roman" w:cs="Calibri"/>
          <w:b/>
          <w:color w:val="00000A"/>
          <w:spacing w:val="-10"/>
          <w:sz w:val="28"/>
          <w:szCs w:val="28"/>
          <w:lang w:eastAsia="ru-RU"/>
        </w:rPr>
        <w:t>спортивных разрядов</w:t>
      </w:r>
      <w:r w:rsidRPr="00273BF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F734A3" w:rsidRPr="00273BFF" w:rsidRDefault="00F734A3" w:rsidP="00F734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34A3" w:rsidRPr="00F734A3" w:rsidRDefault="00F734A3" w:rsidP="00F734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4A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 </w:t>
      </w:r>
      <w:proofErr w:type="gramStart"/>
      <w:r w:rsidRPr="00F734A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734A3">
        <w:rPr>
          <w:rFonts w:ascii="Times New Roman" w:hAnsi="Times New Roman" w:cs="Times New Roman"/>
          <w:sz w:val="28"/>
          <w:szCs w:val="28"/>
        </w:rPr>
        <w:t>с последующими изменениями), руководствуясь  статьями 19, 33 Устава Идринского района, ПОСТАНОВЛЯЮ:</w:t>
      </w:r>
    </w:p>
    <w:p w:rsidR="00F734A3" w:rsidRDefault="00F734A3" w:rsidP="00F734A3">
      <w:pPr>
        <w:pStyle w:val="ConsPlusNormal"/>
        <w:ind w:firstLine="540"/>
        <w:jc w:val="both"/>
      </w:pPr>
    </w:p>
    <w:p w:rsidR="00F734A3" w:rsidRDefault="00F734A3" w:rsidP="00F734A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480A">
        <w:rPr>
          <w:rFonts w:ascii="Times New Roman" w:hAnsi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w:anchor="P31">
        <w:r w:rsidRPr="00003F3F">
          <w:rPr>
            <w:rFonts w:ascii="Times New Roman" w:hAnsi="Times New Roman"/>
            <w:color w:val="0D0D0D"/>
            <w:sz w:val="28"/>
            <w:szCs w:val="28"/>
            <w:lang w:eastAsia="ru-RU"/>
          </w:rPr>
          <w:t>регламент</w:t>
        </w:r>
      </w:hyperlink>
      <w:r w:rsidRPr="0099480A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 «</w:t>
      </w:r>
      <w:r w:rsidRPr="0099480A">
        <w:rPr>
          <w:rFonts w:ascii="Times New Roman" w:eastAsia="Times New Roman" w:hAnsi="Times New Roman" w:cs="Calibri"/>
          <w:color w:val="00000A"/>
          <w:spacing w:val="-10"/>
          <w:sz w:val="28"/>
          <w:szCs w:val="28"/>
          <w:lang w:eastAsia="ru-RU"/>
        </w:rPr>
        <w:t xml:space="preserve">Присвоение </w:t>
      </w:r>
      <w:r>
        <w:rPr>
          <w:rFonts w:ascii="Times New Roman" w:eastAsia="Times New Roman" w:hAnsi="Times New Roman" w:cs="Calibri"/>
          <w:color w:val="00000A"/>
          <w:spacing w:val="-10"/>
          <w:sz w:val="28"/>
          <w:szCs w:val="28"/>
          <w:lang w:eastAsia="ru-RU"/>
        </w:rPr>
        <w:t>спортивных разрядов</w:t>
      </w:r>
      <w:r w:rsidRPr="0099480A">
        <w:rPr>
          <w:rFonts w:ascii="Times New Roman" w:hAnsi="Times New Roman"/>
          <w:sz w:val="28"/>
          <w:szCs w:val="28"/>
          <w:lang w:eastAsia="ru-RU"/>
        </w:rPr>
        <w:t>».</w:t>
      </w:r>
    </w:p>
    <w:p w:rsidR="00F734A3" w:rsidRDefault="00F734A3" w:rsidP="00F734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Pr="00C44C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4CE5">
        <w:rPr>
          <w:rFonts w:ascii="Times New Roman" w:hAnsi="Times New Roman"/>
          <w:sz w:val="28"/>
          <w:szCs w:val="28"/>
        </w:rPr>
        <w:t>Опубликовать постановление на официальном сайте муниципального образования  Идринский район (</w:t>
      </w:r>
      <w:hyperlink r:id="rId6" w:history="1">
        <w:r w:rsidRPr="00C44CE5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C44CE5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C44CE5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C44CE5">
          <w:rPr>
            <w:rStyle w:val="a4"/>
            <w:rFonts w:ascii="Times New Roman" w:hAnsi="Times New Roman"/>
            <w:sz w:val="28"/>
            <w:szCs w:val="28"/>
          </w:rPr>
          <w:t>-</w:t>
        </w:r>
        <w:r w:rsidRPr="00C44CE5">
          <w:rPr>
            <w:rStyle w:val="a4"/>
            <w:rFonts w:ascii="Times New Roman" w:hAnsi="Times New Roman"/>
            <w:sz w:val="28"/>
            <w:szCs w:val="28"/>
            <w:lang w:val="en-US"/>
          </w:rPr>
          <w:t>rayon</w:t>
        </w:r>
        <w:r w:rsidRPr="00C44CE5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C44CE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)</w:t>
      </w:r>
    </w:p>
    <w:p w:rsidR="00F734A3" w:rsidRPr="00273BFF" w:rsidRDefault="00F734A3" w:rsidP="00F734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3</w:t>
      </w:r>
      <w:r w:rsidRPr="00273BFF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273BF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273BF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>заместителя главы по социальным вопросам</w:t>
      </w:r>
      <w:r>
        <w:rPr>
          <w:rFonts w:ascii="Times New Roman" w:hAnsi="Times New Roman"/>
          <w:sz w:val="28"/>
          <w:szCs w:val="28"/>
          <w:lang w:eastAsia="ru-RU"/>
        </w:rPr>
        <w:t xml:space="preserve"> – начальника отдела образования администрации Идринского района О.А. Левкину</w:t>
      </w:r>
    </w:p>
    <w:p w:rsidR="00F734A3" w:rsidRPr="00C44CE5" w:rsidRDefault="00F734A3" w:rsidP="00F734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C44C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44CE5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F734A3" w:rsidRPr="00273BFF" w:rsidRDefault="00F734A3" w:rsidP="00F7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34A3" w:rsidRPr="00273BFF" w:rsidRDefault="00F734A3" w:rsidP="00F7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34A3" w:rsidRPr="00273BFF" w:rsidRDefault="00F734A3" w:rsidP="00F7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34A3" w:rsidRPr="00273BFF" w:rsidRDefault="00F734A3" w:rsidP="00F734A3">
      <w:pPr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273BF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273B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Г.В. Безъязыкова</w:t>
      </w:r>
    </w:p>
    <w:p w:rsidR="00F734A3" w:rsidRPr="00273BFF" w:rsidRDefault="00F734A3" w:rsidP="00F734A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F734A3" w:rsidRDefault="00F734A3" w:rsidP="00F734A3"/>
    <w:p w:rsidR="00F734A3" w:rsidRDefault="00F734A3" w:rsidP="00F734A3"/>
    <w:p w:rsidR="00F734A3" w:rsidRDefault="00F734A3" w:rsidP="00F734A3"/>
    <w:p w:rsidR="00F734A3" w:rsidRDefault="00F734A3" w:rsidP="00F734A3"/>
    <w:p w:rsidR="00F734A3" w:rsidRPr="00273BFF" w:rsidRDefault="00F734A3" w:rsidP="00F734A3">
      <w:bookmarkStart w:id="1" w:name="_GoBack"/>
      <w:bookmarkEnd w:id="1"/>
    </w:p>
    <w:p w:rsidR="00F734A3" w:rsidRDefault="00F734A3" w:rsidP="003141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750E8" w:rsidRPr="00095593" w:rsidRDefault="005750E8" w:rsidP="003141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750E8" w:rsidRPr="00095593" w:rsidRDefault="00056012" w:rsidP="003141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50E8" w:rsidRPr="00095593">
        <w:rPr>
          <w:rFonts w:ascii="Times New Roman" w:hAnsi="Times New Roman" w:cs="Times New Roman"/>
          <w:sz w:val="28"/>
          <w:szCs w:val="28"/>
        </w:rPr>
        <w:t>ПРИСВОЕНИЕ СПОРТИВНЫХ РАЗРЯДОВ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50E8" w:rsidRPr="00095593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5593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095593">
        <w:rPr>
          <w:rFonts w:ascii="Times New Roman" w:hAnsi="Times New Roman" w:cs="Times New Roman"/>
          <w:sz w:val="28"/>
          <w:szCs w:val="28"/>
        </w:rPr>
        <w:t>Присвоение спортивных разрядов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095593">
        <w:rPr>
          <w:rFonts w:ascii="Times New Roman" w:hAnsi="Times New Roman" w:cs="Times New Roman"/>
          <w:sz w:val="28"/>
          <w:szCs w:val="28"/>
        </w:rPr>
        <w:t xml:space="preserve"> регламентирует процедуру присвоения спортивных разрядов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095593">
        <w:rPr>
          <w:rFonts w:ascii="Times New Roman" w:hAnsi="Times New Roman" w:cs="Times New Roman"/>
          <w:sz w:val="28"/>
          <w:szCs w:val="28"/>
        </w:rPr>
        <w:t>второй спортивный разряд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095593">
        <w:rPr>
          <w:rFonts w:ascii="Times New Roman" w:hAnsi="Times New Roman" w:cs="Times New Roman"/>
          <w:sz w:val="28"/>
          <w:szCs w:val="28"/>
        </w:rPr>
        <w:t xml:space="preserve">,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095593">
        <w:rPr>
          <w:rFonts w:ascii="Times New Roman" w:hAnsi="Times New Roman" w:cs="Times New Roman"/>
          <w:sz w:val="28"/>
          <w:szCs w:val="28"/>
        </w:rPr>
        <w:t>третий спортивный разряд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095593"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 по итогам выступлений на официальных спортивных соревнованиях или физкультурных мероприятиях, включенных в Единый календарный план межрегиональных, всероссийских и международных физкультурных мероприятий и спортивных мероприятий, а также в календарные планы официальных физкультурных мероприятий и спортивных мероприятий субъектов Российской</w:t>
      </w:r>
      <w:proofErr w:type="gramEnd"/>
      <w:r w:rsidRPr="00095593">
        <w:rPr>
          <w:rFonts w:ascii="Times New Roman" w:hAnsi="Times New Roman" w:cs="Times New Roman"/>
          <w:sz w:val="28"/>
          <w:szCs w:val="28"/>
        </w:rPr>
        <w:t xml:space="preserve"> Федерации, календарные планы физкультурных мероприятий и спортивных мероприятий муниципальных образований, проводимых в соответствии с правилами видов спорта (далее соответственно - Административный регламент, муниципальная услуга).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2. Правовые основания принятия Административного регламента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Правовыми основаниями принятия Административного регламента являются:</w:t>
      </w:r>
    </w:p>
    <w:p w:rsidR="00EB219A" w:rsidRDefault="005750E8" w:rsidP="00726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7" w:history="1">
        <w:r w:rsidRPr="00C60D7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95593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09559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095593">
        <w:rPr>
          <w:rFonts w:ascii="Times New Roman" w:hAnsi="Times New Roman" w:cs="Times New Roman"/>
          <w:sz w:val="28"/>
          <w:szCs w:val="28"/>
        </w:rPr>
        <w:t>;</w:t>
      </w:r>
    </w:p>
    <w:p w:rsidR="007266C8" w:rsidRDefault="007266C8" w:rsidP="00726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3. Разработчик Административного регламента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Разработчиком Административного регламента является отраслевой орган - структур</w:t>
      </w:r>
      <w:r w:rsidR="00C60D73">
        <w:rPr>
          <w:rFonts w:ascii="Times New Roman" w:hAnsi="Times New Roman" w:cs="Times New Roman"/>
          <w:sz w:val="28"/>
          <w:szCs w:val="28"/>
        </w:rPr>
        <w:t>ное подразделение Администрации</w:t>
      </w:r>
      <w:r w:rsidR="00095593" w:rsidRPr="00095593">
        <w:rPr>
          <w:rFonts w:ascii="Times New Roman" w:hAnsi="Times New Roman" w:cs="Times New Roman"/>
          <w:sz w:val="28"/>
          <w:szCs w:val="28"/>
        </w:rPr>
        <w:t xml:space="preserve"> </w:t>
      </w:r>
      <w:r w:rsidR="00C60D73" w:rsidRPr="00C60D73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095593">
        <w:rPr>
          <w:rFonts w:ascii="Times New Roman" w:hAnsi="Times New Roman" w:cs="Times New Roman"/>
          <w:sz w:val="28"/>
          <w:szCs w:val="28"/>
        </w:rPr>
        <w:t xml:space="preserve">- </w:t>
      </w:r>
      <w:r w:rsidR="00C60D73">
        <w:rPr>
          <w:rFonts w:ascii="Times New Roman" w:hAnsi="Times New Roman" w:cs="Times New Roman"/>
          <w:sz w:val="28"/>
          <w:szCs w:val="28"/>
        </w:rPr>
        <w:t>отдел</w:t>
      </w:r>
      <w:r w:rsidR="009D4753">
        <w:rPr>
          <w:rFonts w:ascii="Times New Roman" w:hAnsi="Times New Roman" w:cs="Times New Roman"/>
          <w:sz w:val="28"/>
          <w:szCs w:val="28"/>
        </w:rPr>
        <w:t xml:space="preserve"> культуры, спорта</w:t>
      </w:r>
      <w:r w:rsidR="00095593" w:rsidRPr="00095593">
        <w:rPr>
          <w:rFonts w:ascii="Times New Roman" w:hAnsi="Times New Roman" w:cs="Times New Roman"/>
          <w:sz w:val="28"/>
          <w:szCs w:val="28"/>
        </w:rPr>
        <w:t xml:space="preserve"> и молодежной политик</w:t>
      </w:r>
      <w:r w:rsidR="009D4753">
        <w:rPr>
          <w:rFonts w:ascii="Times New Roman" w:hAnsi="Times New Roman" w:cs="Times New Roman"/>
          <w:sz w:val="28"/>
          <w:szCs w:val="28"/>
        </w:rPr>
        <w:t>и</w:t>
      </w:r>
      <w:r w:rsidRPr="00095593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C60D73">
        <w:rPr>
          <w:rFonts w:ascii="Times New Roman" w:hAnsi="Times New Roman" w:cs="Times New Roman"/>
          <w:sz w:val="28"/>
          <w:szCs w:val="28"/>
        </w:rPr>
        <w:t>истрации</w:t>
      </w:r>
      <w:r w:rsidR="00095593" w:rsidRPr="00095593">
        <w:rPr>
          <w:rFonts w:ascii="Times New Roman" w:hAnsi="Times New Roman" w:cs="Times New Roman"/>
          <w:sz w:val="28"/>
          <w:szCs w:val="28"/>
        </w:rPr>
        <w:t xml:space="preserve"> </w:t>
      </w:r>
      <w:r w:rsidR="00C60D73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9559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95593" w:rsidRPr="00095593">
        <w:rPr>
          <w:rFonts w:ascii="Times New Roman" w:hAnsi="Times New Roman" w:cs="Times New Roman"/>
          <w:sz w:val="28"/>
          <w:szCs w:val="28"/>
        </w:rPr>
        <w:t>–</w:t>
      </w:r>
      <w:r w:rsidRPr="00095593">
        <w:rPr>
          <w:rFonts w:ascii="Times New Roman" w:hAnsi="Times New Roman" w:cs="Times New Roman"/>
          <w:sz w:val="28"/>
          <w:szCs w:val="28"/>
        </w:rPr>
        <w:t xml:space="preserve">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095593">
        <w:rPr>
          <w:rFonts w:ascii="Times New Roman" w:hAnsi="Times New Roman" w:cs="Times New Roman"/>
          <w:sz w:val="28"/>
          <w:szCs w:val="28"/>
        </w:rPr>
        <w:t>).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4. Принципы и цели разработки Административного регламента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разработан с целью повышения эффективности деятельности Администрации </w:t>
      </w:r>
      <w:r w:rsidR="00C60D73" w:rsidRPr="00C60D73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095593">
        <w:rPr>
          <w:rFonts w:ascii="Times New Roman" w:hAnsi="Times New Roman" w:cs="Times New Roman"/>
          <w:sz w:val="28"/>
          <w:szCs w:val="28"/>
        </w:rPr>
        <w:t xml:space="preserve">(в лице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095593">
        <w:rPr>
          <w:rFonts w:ascii="Times New Roman" w:hAnsi="Times New Roman" w:cs="Times New Roman"/>
          <w:sz w:val="28"/>
          <w:szCs w:val="28"/>
        </w:rPr>
        <w:t>), повышения качества предоставления и доступности муниципальной услуги.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5. Права заявителей при получении муниципальной услуги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09559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95593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09559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095593">
        <w:rPr>
          <w:rFonts w:ascii="Times New Roman" w:hAnsi="Times New Roman" w:cs="Times New Roman"/>
          <w:sz w:val="28"/>
          <w:szCs w:val="28"/>
        </w:rPr>
        <w:t xml:space="preserve"> заявители при получении муниципальной услуги имеют право </w:t>
      </w:r>
      <w:proofErr w:type="gramStart"/>
      <w:r w:rsidRPr="000955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5593">
        <w:rPr>
          <w:rFonts w:ascii="Times New Roman" w:hAnsi="Times New Roman" w:cs="Times New Roman"/>
          <w:sz w:val="28"/>
          <w:szCs w:val="28"/>
        </w:rPr>
        <w:t>: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1) получение муниципальной услуги своевременно и в соответствии со </w:t>
      </w:r>
      <w:r w:rsidRPr="00095593">
        <w:rPr>
          <w:rFonts w:ascii="Times New Roman" w:hAnsi="Times New Roman" w:cs="Times New Roman"/>
          <w:sz w:val="28"/>
          <w:szCs w:val="28"/>
        </w:rPr>
        <w:lastRenderedPageBreak/>
        <w:t>стандартом предоставления муниципальной услуги;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3) досудебное (внесудебное) рассмотрение жалоб в процессе получения муниципальной услуги;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4) обеспечение конфиденциальности персональных данных заявителя при их обработке, хранении и использовании.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6. Описание заявителей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являются </w:t>
      </w:r>
      <w:r w:rsidR="00C60D73">
        <w:rPr>
          <w:rFonts w:ascii="Times New Roman" w:hAnsi="Times New Roman" w:cs="Times New Roman"/>
          <w:sz w:val="28"/>
          <w:szCs w:val="28"/>
        </w:rPr>
        <w:t xml:space="preserve"> </w:t>
      </w:r>
      <w:r w:rsidRPr="00095593">
        <w:rPr>
          <w:rFonts w:ascii="Times New Roman" w:hAnsi="Times New Roman" w:cs="Times New Roman"/>
          <w:sz w:val="28"/>
          <w:szCs w:val="28"/>
        </w:rPr>
        <w:t xml:space="preserve"> спортивные федерации или спортивные федерации, зарегистрированные на территории </w:t>
      </w:r>
      <w:r w:rsidR="00C60D73" w:rsidRPr="00C60D73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95593">
        <w:rPr>
          <w:rFonts w:ascii="Times New Roman" w:hAnsi="Times New Roman" w:cs="Times New Roman"/>
          <w:sz w:val="28"/>
          <w:szCs w:val="28"/>
        </w:rPr>
        <w:t>, в случае их отсутствия - физкультурно-спортивные организации, где спортсмен проходит спортивную подготовку (далее - заявитель).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95593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7. Порядок информирования о предоставлении муниципальной услуги</w:t>
      </w:r>
    </w:p>
    <w:p w:rsidR="00095593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7.1. Информация о местонахождении и графике работы </w:t>
      </w:r>
      <w:r w:rsidR="00C60D73">
        <w:rPr>
          <w:rFonts w:ascii="Times New Roman" w:hAnsi="Times New Roman" w:cs="Times New Roman"/>
          <w:sz w:val="28"/>
          <w:szCs w:val="28"/>
        </w:rPr>
        <w:t xml:space="preserve">ОКСМ </w:t>
      </w:r>
      <w:r w:rsidR="00C60D73" w:rsidRPr="00C60D73">
        <w:rPr>
          <w:rFonts w:ascii="Times New Roman" w:hAnsi="Times New Roman" w:cs="Times New Roman"/>
          <w:sz w:val="28"/>
          <w:szCs w:val="28"/>
        </w:rPr>
        <w:t xml:space="preserve"> </w:t>
      </w:r>
      <w:r w:rsidR="00095593" w:rsidRPr="000955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60D73" w:rsidRPr="00C60D73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C60D73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Местонахождение и почтовый адрес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095593">
        <w:rPr>
          <w:rFonts w:ascii="Times New Roman" w:hAnsi="Times New Roman" w:cs="Times New Roman"/>
          <w:sz w:val="28"/>
          <w:szCs w:val="28"/>
        </w:rPr>
        <w:t xml:space="preserve">: </w:t>
      </w:r>
      <w:r w:rsidR="007266C8">
        <w:rPr>
          <w:rFonts w:ascii="Times New Roman" w:hAnsi="Times New Roman" w:cs="Times New Roman"/>
          <w:sz w:val="28"/>
          <w:szCs w:val="28"/>
        </w:rPr>
        <w:t>662680</w:t>
      </w:r>
      <w:r w:rsidR="00C60D73">
        <w:rPr>
          <w:rFonts w:ascii="Times New Roman" w:hAnsi="Times New Roman" w:cs="Times New Roman"/>
          <w:sz w:val="28"/>
          <w:szCs w:val="28"/>
        </w:rPr>
        <w:t xml:space="preserve">, Красноярский край, Идринский район, с. </w:t>
      </w:r>
      <w:proofErr w:type="spellStart"/>
      <w:r w:rsidR="00C60D73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C60D73">
        <w:rPr>
          <w:rFonts w:ascii="Times New Roman" w:hAnsi="Times New Roman" w:cs="Times New Roman"/>
          <w:sz w:val="28"/>
          <w:szCs w:val="28"/>
        </w:rPr>
        <w:t>, ул. Мира, 16</w:t>
      </w:r>
      <w:r w:rsidRPr="00095593">
        <w:rPr>
          <w:rFonts w:ascii="Times New Roman" w:hAnsi="Times New Roman" w:cs="Times New Roman"/>
          <w:sz w:val="28"/>
          <w:szCs w:val="28"/>
        </w:rPr>
        <w:t>; телефон (</w:t>
      </w:r>
      <w:r w:rsidR="00C60D73">
        <w:rPr>
          <w:rFonts w:ascii="Times New Roman" w:hAnsi="Times New Roman" w:cs="Times New Roman"/>
          <w:sz w:val="28"/>
          <w:szCs w:val="28"/>
        </w:rPr>
        <w:t>39135</w:t>
      </w:r>
      <w:r w:rsidRPr="00095593">
        <w:rPr>
          <w:rFonts w:ascii="Times New Roman" w:hAnsi="Times New Roman" w:cs="Times New Roman"/>
          <w:sz w:val="28"/>
          <w:szCs w:val="28"/>
        </w:rPr>
        <w:t>)</w:t>
      </w:r>
      <w:r w:rsidR="00C60D73">
        <w:rPr>
          <w:rFonts w:ascii="Times New Roman" w:hAnsi="Times New Roman" w:cs="Times New Roman"/>
          <w:sz w:val="28"/>
          <w:szCs w:val="28"/>
        </w:rPr>
        <w:t>2</w:t>
      </w:r>
      <w:r w:rsidRPr="00095593">
        <w:rPr>
          <w:rFonts w:ascii="Times New Roman" w:hAnsi="Times New Roman" w:cs="Times New Roman"/>
          <w:sz w:val="28"/>
          <w:szCs w:val="28"/>
        </w:rPr>
        <w:t>-</w:t>
      </w:r>
      <w:r w:rsidR="00C60D73">
        <w:rPr>
          <w:rFonts w:ascii="Times New Roman" w:hAnsi="Times New Roman" w:cs="Times New Roman"/>
          <w:sz w:val="28"/>
          <w:szCs w:val="28"/>
        </w:rPr>
        <w:t>10</w:t>
      </w:r>
      <w:r w:rsidRPr="00095593">
        <w:rPr>
          <w:rFonts w:ascii="Times New Roman" w:hAnsi="Times New Roman" w:cs="Times New Roman"/>
          <w:sz w:val="28"/>
          <w:szCs w:val="28"/>
        </w:rPr>
        <w:t>-</w:t>
      </w:r>
      <w:r w:rsidR="00C60D73">
        <w:rPr>
          <w:rFonts w:ascii="Times New Roman" w:hAnsi="Times New Roman" w:cs="Times New Roman"/>
          <w:sz w:val="28"/>
          <w:szCs w:val="28"/>
        </w:rPr>
        <w:t>49</w:t>
      </w:r>
      <w:r w:rsidRPr="00095593">
        <w:rPr>
          <w:rFonts w:ascii="Times New Roman" w:hAnsi="Times New Roman" w:cs="Times New Roman"/>
          <w:sz w:val="28"/>
          <w:szCs w:val="28"/>
        </w:rPr>
        <w:t>.</w:t>
      </w:r>
    </w:p>
    <w:p w:rsidR="005750E8" w:rsidRPr="007266C8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0955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60D73">
        <w:rPr>
          <w:rFonts w:ascii="Times New Roman" w:hAnsi="Times New Roman" w:cs="Times New Roman"/>
          <w:color w:val="333333"/>
          <w:sz w:val="28"/>
          <w:szCs w:val="28"/>
          <w:lang w:val="en-US"/>
        </w:rPr>
        <w:t>ykkmtfs</w:t>
      </w:r>
      <w:proofErr w:type="spellEnd"/>
      <w:r w:rsidR="00C60D73" w:rsidRPr="007266C8">
        <w:rPr>
          <w:rFonts w:ascii="Times New Roman" w:hAnsi="Times New Roman" w:cs="Times New Roman"/>
          <w:color w:val="333333"/>
          <w:sz w:val="28"/>
          <w:szCs w:val="28"/>
        </w:rPr>
        <w:t>@</w:t>
      </w:r>
      <w:proofErr w:type="spellStart"/>
      <w:r w:rsidR="00C60D73">
        <w:rPr>
          <w:rFonts w:ascii="Times New Roman" w:hAnsi="Times New Roman" w:cs="Times New Roman"/>
          <w:color w:val="333333"/>
          <w:sz w:val="28"/>
          <w:szCs w:val="28"/>
          <w:lang w:val="en-US"/>
        </w:rPr>
        <w:t>yandex</w:t>
      </w:r>
      <w:proofErr w:type="spellEnd"/>
      <w:r w:rsidR="00C60D73" w:rsidRPr="007266C8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="00C60D73">
        <w:rPr>
          <w:rFonts w:ascii="Times New Roman" w:hAnsi="Times New Roman" w:cs="Times New Roman"/>
          <w:color w:val="333333"/>
          <w:sz w:val="28"/>
          <w:szCs w:val="28"/>
          <w:lang w:val="en-US"/>
        </w:rPr>
        <w:t>ru</w:t>
      </w:r>
      <w:proofErr w:type="spellEnd"/>
    </w:p>
    <w:p w:rsidR="005750E8" w:rsidRPr="00095593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93">
        <w:rPr>
          <w:rFonts w:ascii="Times New Roman" w:hAnsi="Times New Roman" w:cs="Times New Roman"/>
          <w:sz w:val="28"/>
          <w:szCs w:val="28"/>
        </w:rPr>
        <w:t>Местонахождение и режим работы районных отделов многофункциональных центров (МФЦ) (</w:t>
      </w:r>
      <w:hyperlink w:anchor="P523" w:history="1">
        <w:r w:rsidRPr="00095593">
          <w:rPr>
            <w:rFonts w:ascii="Times New Roman" w:hAnsi="Times New Roman" w:cs="Times New Roman"/>
            <w:color w:val="0000FF"/>
            <w:sz w:val="28"/>
            <w:szCs w:val="28"/>
          </w:rPr>
          <w:t>приложение 4</w:t>
        </w:r>
      </w:hyperlink>
      <w:r w:rsidRPr="00095593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End w:id="3"/>
      <w:r w:rsidRPr="001F749E">
        <w:rPr>
          <w:rFonts w:ascii="Times New Roman" w:hAnsi="Times New Roman" w:cs="Times New Roman"/>
          <w:sz w:val="28"/>
          <w:szCs w:val="28"/>
        </w:rPr>
        <w:t xml:space="preserve">7.2. Организация личного приема заявителей по вопросам предоставления муниципальной услуги осуществляется в рабочие дни в соответствии с графиком (режимом) работы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: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понедельник - </w:t>
      </w:r>
      <w:r w:rsidR="00EB219A">
        <w:rPr>
          <w:rFonts w:ascii="Times New Roman" w:hAnsi="Times New Roman" w:cs="Times New Roman"/>
          <w:sz w:val="28"/>
          <w:szCs w:val="28"/>
        </w:rPr>
        <w:t>пятница</w:t>
      </w:r>
      <w:r w:rsidRPr="001F749E">
        <w:rPr>
          <w:rFonts w:ascii="Times New Roman" w:hAnsi="Times New Roman" w:cs="Times New Roman"/>
          <w:sz w:val="28"/>
          <w:szCs w:val="28"/>
        </w:rPr>
        <w:t>: с 8:</w:t>
      </w:r>
      <w:r w:rsidR="009D4753">
        <w:rPr>
          <w:rFonts w:ascii="Times New Roman" w:hAnsi="Times New Roman" w:cs="Times New Roman"/>
          <w:sz w:val="28"/>
          <w:szCs w:val="28"/>
        </w:rPr>
        <w:t>0</w:t>
      </w:r>
      <w:r w:rsidRPr="001F749E">
        <w:rPr>
          <w:rFonts w:ascii="Times New Roman" w:hAnsi="Times New Roman" w:cs="Times New Roman"/>
          <w:sz w:val="28"/>
          <w:szCs w:val="28"/>
        </w:rPr>
        <w:t>0 до 1</w:t>
      </w:r>
      <w:r w:rsidR="00C60D73">
        <w:rPr>
          <w:rFonts w:ascii="Times New Roman" w:hAnsi="Times New Roman" w:cs="Times New Roman"/>
          <w:sz w:val="28"/>
          <w:szCs w:val="28"/>
        </w:rPr>
        <w:t>6</w:t>
      </w:r>
      <w:r w:rsidR="009D4753">
        <w:rPr>
          <w:rFonts w:ascii="Times New Roman" w:hAnsi="Times New Roman" w:cs="Times New Roman"/>
          <w:sz w:val="28"/>
          <w:szCs w:val="28"/>
        </w:rPr>
        <w:t>:0</w:t>
      </w:r>
      <w:r w:rsidRPr="001F749E">
        <w:rPr>
          <w:rFonts w:ascii="Times New Roman" w:hAnsi="Times New Roman" w:cs="Times New Roman"/>
          <w:sz w:val="28"/>
          <w:szCs w:val="28"/>
        </w:rPr>
        <w:t xml:space="preserve">0; 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перерыв: с 12:00 часов до </w:t>
      </w:r>
      <w:r w:rsidR="001F749E" w:rsidRPr="001F749E">
        <w:rPr>
          <w:rFonts w:ascii="Times New Roman" w:hAnsi="Times New Roman" w:cs="Times New Roman"/>
          <w:sz w:val="28"/>
          <w:szCs w:val="28"/>
        </w:rPr>
        <w:t>13:00</w:t>
      </w:r>
      <w:r w:rsidRPr="001F749E">
        <w:rPr>
          <w:rFonts w:ascii="Times New Roman" w:hAnsi="Times New Roman" w:cs="Times New Roman"/>
          <w:sz w:val="28"/>
          <w:szCs w:val="28"/>
        </w:rPr>
        <w:t>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7.3. Для получения информации по вопросам предоставления муниципальной услуги заявители обращаются: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1F749E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по телефону в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="005750E8"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(почтой) в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(в электронной форме) в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(факсимильной связью) в </w:t>
      </w:r>
      <w:r w:rsidR="00C60D73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7.4. Основными требованиями к информированию заявителей по вопросам предоставления муниципальной услуги являются: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- достоверность предоставляемой информации;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- полнота информирования.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F749E">
        <w:rPr>
          <w:rFonts w:ascii="Times New Roman" w:hAnsi="Times New Roman" w:cs="Times New Roman"/>
          <w:sz w:val="28"/>
        </w:rPr>
        <w:t>7.5. Информирование заявителей по вопросам предоставления муниципальной услуги осуществляется в виде: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F749E">
        <w:rPr>
          <w:rFonts w:ascii="Times New Roman" w:hAnsi="Times New Roman" w:cs="Times New Roman"/>
          <w:sz w:val="28"/>
        </w:rPr>
        <w:t>- индивидуального информирования;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F749E">
        <w:rPr>
          <w:rFonts w:ascii="Times New Roman" w:hAnsi="Times New Roman" w:cs="Times New Roman"/>
          <w:sz w:val="28"/>
        </w:rPr>
        <w:t>- публичного информирования.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F749E">
        <w:rPr>
          <w:rFonts w:ascii="Times New Roman" w:hAnsi="Times New Roman" w:cs="Times New Roman"/>
          <w:sz w:val="28"/>
        </w:rPr>
        <w:t>7.6. Информирование проводится в форме устного и письменного информирования.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1F749E">
        <w:rPr>
          <w:rFonts w:ascii="Times New Roman" w:hAnsi="Times New Roman" w:cs="Times New Roman"/>
          <w:sz w:val="28"/>
          <w:szCs w:val="28"/>
        </w:rPr>
        <w:lastRenderedPageBreak/>
        <w:t xml:space="preserve">7.6.1. Индивидуальное устное информирование по вопросам предоставления муниципальной услуги обеспечивается должностным лицом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муниципальной услуги (далее - должностное лицо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), лично и по телефону.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="00B227D6" w:rsidRPr="001F749E">
        <w:rPr>
          <w:rFonts w:ascii="Times New Roman" w:hAnsi="Times New Roman" w:cs="Times New Roman"/>
          <w:sz w:val="28"/>
          <w:szCs w:val="28"/>
        </w:rPr>
        <w:t xml:space="preserve"> </w:t>
      </w:r>
      <w:r w:rsidRPr="001F749E">
        <w:rPr>
          <w:rFonts w:ascii="Times New Roman" w:hAnsi="Times New Roman" w:cs="Times New Roman"/>
          <w:sz w:val="28"/>
          <w:szCs w:val="28"/>
        </w:rPr>
        <w:t>при общении с заявителями (по телефону или лично) должно корректно и внимательно относиться к ним, не унижая их чести и достоинства. Устное информирование по вопросам предоставления муниципальной услуги должно проводиться с использованием официально-делового стиля речи. Максимальное время осуществления устного информирования не должно превышать 10 минут.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, осуществляющее индивидуальное устное информирование по вопросам предоставления муниципальной услуги, должно принять все необходимые меры для полного и оперативного ответа на поставленные вопросы, в том числе с привлечением других специалистов или должностных лиц; может предложить заявителю обратиться за необходимой информацией о правилах предоставления муниципальной услуги в письменном виде либо назначить другое удобное для него время для устного информирования о правилах предоставления муниципальной услуги.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7.6.2. Индивидуальное письменное информирование по вопросам предоставления муниципальной услуги при обращении заявителей в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="00B227D6" w:rsidRPr="001F749E">
        <w:rPr>
          <w:rFonts w:ascii="Times New Roman" w:hAnsi="Times New Roman" w:cs="Times New Roman"/>
          <w:sz w:val="28"/>
          <w:szCs w:val="28"/>
        </w:rPr>
        <w:t xml:space="preserve"> </w:t>
      </w:r>
      <w:r w:rsidRPr="001F749E">
        <w:rPr>
          <w:rFonts w:ascii="Times New Roman" w:hAnsi="Times New Roman" w:cs="Times New Roman"/>
          <w:sz w:val="28"/>
          <w:szCs w:val="28"/>
        </w:rPr>
        <w:t>осуществляется путем направления ответов почтовым отправлением, электронной почтой либо факсимильной связью.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7.7. Публичное информирование заявителей по вопросам предоставления муниципальной услуги осуществляется путем размещения сведений о муниципальной услуге на информационном стенде </w:t>
      </w:r>
      <w:r w:rsidR="00B227D6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 xml:space="preserve">, на официальном интернет-сайте </w:t>
      </w:r>
      <w:r w:rsidR="00022C1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1F749E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099A">
        <w:rPr>
          <w:rFonts w:ascii="Times New Roman" w:hAnsi="Times New Roman" w:cs="Times New Roman"/>
          <w:color w:val="FF0000"/>
          <w:sz w:val="28"/>
          <w:szCs w:val="28"/>
        </w:rPr>
        <w:t>Гос</w:t>
      </w:r>
      <w:proofErr w:type="gramStart"/>
      <w:r w:rsidR="00CA099A">
        <w:rPr>
          <w:rFonts w:ascii="Times New Roman" w:hAnsi="Times New Roman" w:cs="Times New Roman"/>
          <w:color w:val="FF0000"/>
          <w:sz w:val="28"/>
          <w:szCs w:val="28"/>
        </w:rPr>
        <w:t>.у</w:t>
      </w:r>
      <w:proofErr w:type="gramEnd"/>
      <w:r w:rsidR="00CA099A">
        <w:rPr>
          <w:rFonts w:ascii="Times New Roman" w:hAnsi="Times New Roman" w:cs="Times New Roman"/>
          <w:color w:val="FF0000"/>
          <w:sz w:val="28"/>
          <w:szCs w:val="28"/>
        </w:rPr>
        <w:t>слуги</w:t>
      </w:r>
      <w:proofErr w:type="spellEnd"/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1F749E">
        <w:rPr>
          <w:rFonts w:ascii="Times New Roman" w:hAnsi="Times New Roman" w:cs="Times New Roman"/>
          <w:sz w:val="28"/>
          <w:szCs w:val="28"/>
        </w:rPr>
        <w:t xml:space="preserve">, подраздел </w:t>
      </w:r>
      <w:r w:rsidR="00056012">
        <w:rPr>
          <w:rFonts w:ascii="Times New Roman" w:hAnsi="Times New Roman" w:cs="Times New Roman"/>
          <w:sz w:val="28"/>
          <w:szCs w:val="28"/>
        </w:rPr>
        <w:t>«</w:t>
      </w:r>
      <w:r w:rsidRPr="001F749E">
        <w:rPr>
          <w:rFonts w:ascii="Times New Roman" w:hAnsi="Times New Roman" w:cs="Times New Roman"/>
          <w:sz w:val="28"/>
          <w:szCs w:val="28"/>
        </w:rPr>
        <w:t>Административные регламенты муниципальных услуг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1F749E">
        <w:rPr>
          <w:rFonts w:ascii="Times New Roman" w:hAnsi="Times New Roman" w:cs="Times New Roman"/>
          <w:sz w:val="28"/>
          <w:szCs w:val="28"/>
        </w:rPr>
        <w:t xml:space="preserve"> (адрес в сети Интернет:</w:t>
      </w:r>
      <w:r w:rsidR="00CA099A">
        <w:rPr>
          <w:rFonts w:ascii="Times New Roman" w:hAnsi="Times New Roman" w:cs="Times New Roman"/>
          <w:sz w:val="28"/>
          <w:szCs w:val="28"/>
        </w:rPr>
        <w:t xml:space="preserve"> http://</w:t>
      </w:r>
      <w:proofErr w:type="spellStart"/>
      <w:r w:rsidR="00022C12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022C12" w:rsidRPr="00022C12">
        <w:rPr>
          <w:rFonts w:ascii="Times New Roman" w:hAnsi="Times New Roman" w:cs="Times New Roman"/>
          <w:sz w:val="28"/>
          <w:szCs w:val="28"/>
        </w:rPr>
        <w:t>-</w:t>
      </w:r>
      <w:r w:rsidR="00022C12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="00022C12" w:rsidRPr="00022C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22C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A09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A099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F749E">
        <w:rPr>
          <w:rFonts w:ascii="Times New Roman" w:hAnsi="Times New Roman" w:cs="Times New Roman"/>
          <w:sz w:val="28"/>
          <w:szCs w:val="28"/>
        </w:rPr>
        <w:t>), на Едином портале государственных и муниципальных услуг (функций) (адрес в сети Интернет: www.gosuslugi.ru</w:t>
      </w:r>
      <w:r w:rsidR="00022C12">
        <w:rPr>
          <w:rFonts w:ascii="Times New Roman" w:hAnsi="Times New Roman" w:cs="Times New Roman"/>
          <w:sz w:val="28"/>
          <w:szCs w:val="28"/>
        </w:rPr>
        <w:t xml:space="preserve">) (далее - Единый портал услуг). </w:t>
      </w:r>
      <w:r w:rsidRPr="001F749E">
        <w:rPr>
          <w:rFonts w:ascii="Times New Roman" w:hAnsi="Times New Roman" w:cs="Times New Roman"/>
          <w:sz w:val="28"/>
          <w:szCs w:val="28"/>
        </w:rPr>
        <w:t xml:space="preserve">Официальный интернет-сайт </w:t>
      </w:r>
      <w:r w:rsidR="00022C1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1F749E">
        <w:rPr>
          <w:rFonts w:ascii="Times New Roman" w:hAnsi="Times New Roman" w:cs="Times New Roman"/>
          <w:sz w:val="28"/>
          <w:szCs w:val="28"/>
        </w:rPr>
        <w:t xml:space="preserve"> долж</w:t>
      </w:r>
      <w:r w:rsidR="00CA099A">
        <w:rPr>
          <w:rFonts w:ascii="Times New Roman" w:hAnsi="Times New Roman" w:cs="Times New Roman"/>
          <w:sz w:val="28"/>
          <w:szCs w:val="28"/>
        </w:rPr>
        <w:t>ен</w:t>
      </w:r>
      <w:r w:rsidRPr="001F749E">
        <w:rPr>
          <w:rFonts w:ascii="Times New Roman" w:hAnsi="Times New Roman" w:cs="Times New Roman"/>
          <w:sz w:val="28"/>
          <w:szCs w:val="28"/>
        </w:rPr>
        <w:t xml:space="preserve"> содержать: сведения о местонахождении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CA099A" w:rsidRPr="001F749E">
        <w:rPr>
          <w:rFonts w:ascii="Times New Roman" w:hAnsi="Times New Roman" w:cs="Times New Roman"/>
          <w:sz w:val="28"/>
          <w:szCs w:val="28"/>
        </w:rPr>
        <w:t xml:space="preserve"> </w:t>
      </w:r>
      <w:r w:rsidRPr="001F749E">
        <w:rPr>
          <w:rFonts w:ascii="Times New Roman" w:hAnsi="Times New Roman" w:cs="Times New Roman"/>
          <w:sz w:val="28"/>
          <w:szCs w:val="28"/>
        </w:rPr>
        <w:t xml:space="preserve">справочные телефоны, факс, адрес электронной почты и график личного приема заявителей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7.8. Порядок информирования о ходе предоставления муниципальной услуги.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7.8.1. Информирование заявителей о ходе предоставления муниципальной услуги осуществляется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7.8.2. Для получения информации о ходе предоставления муниципальной услуги заявители обращаются: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по телефону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(почтой)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(в электронной форме)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;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- в письменном виде (факсимильной связью)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1F749E">
        <w:rPr>
          <w:rFonts w:ascii="Times New Roman" w:hAnsi="Times New Roman" w:cs="Times New Roman"/>
          <w:sz w:val="28"/>
          <w:szCs w:val="28"/>
        </w:rPr>
        <w:t>.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7.8.3. Заявителю предоставляются сведения о том, на каком этапе </w:t>
      </w:r>
      <w:r w:rsidRPr="001F749E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(в процессе выполнения какой административной процедуры) находится поданное им заявление и представленный пакет документов.</w:t>
      </w:r>
    </w:p>
    <w:p w:rsidR="005750E8" w:rsidRPr="001F749E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1F749E" w:rsidRDefault="005750E8" w:rsidP="003141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1F749E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8. Наименование муниципальной услуги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Наим</w:t>
      </w:r>
      <w:r w:rsidR="00056012">
        <w:rPr>
          <w:rFonts w:ascii="Times New Roman" w:hAnsi="Times New Roman" w:cs="Times New Roman"/>
          <w:sz w:val="28"/>
          <w:szCs w:val="28"/>
        </w:rPr>
        <w:t>енование муниципальной услуги: «</w:t>
      </w:r>
      <w:r w:rsidRPr="001F749E">
        <w:rPr>
          <w:rFonts w:ascii="Times New Roman" w:hAnsi="Times New Roman" w:cs="Times New Roman"/>
          <w:sz w:val="28"/>
          <w:szCs w:val="28"/>
        </w:rPr>
        <w:t>Присвоение спортивных разрядов</w:t>
      </w:r>
      <w:r w:rsidR="00056012">
        <w:rPr>
          <w:rFonts w:ascii="Times New Roman" w:hAnsi="Times New Roman" w:cs="Times New Roman"/>
          <w:sz w:val="28"/>
          <w:szCs w:val="28"/>
        </w:rPr>
        <w:t>»</w:t>
      </w:r>
      <w:r w:rsidRPr="001F749E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1F749E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>9. Наименование органа, предоставляющего м</w:t>
      </w:r>
      <w:r w:rsidR="00056012">
        <w:rPr>
          <w:rFonts w:ascii="Times New Roman" w:hAnsi="Times New Roman" w:cs="Times New Roman"/>
          <w:sz w:val="28"/>
          <w:szCs w:val="28"/>
        </w:rPr>
        <w:t>униципальную услугу</w:t>
      </w:r>
    </w:p>
    <w:p w:rsidR="005750E8" w:rsidRPr="001F749E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49E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отраслевой орган - структурное подразделение </w:t>
      </w:r>
      <w:r w:rsidR="001F749E" w:rsidRPr="001F74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22C12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1F749E" w:rsidRPr="001F749E">
        <w:rPr>
          <w:rFonts w:ascii="Times New Roman" w:hAnsi="Times New Roman" w:cs="Times New Roman"/>
          <w:sz w:val="28"/>
          <w:szCs w:val="28"/>
        </w:rPr>
        <w:t xml:space="preserve"> </w:t>
      </w:r>
      <w:r w:rsidRPr="001F749E">
        <w:rPr>
          <w:rFonts w:ascii="Times New Roman" w:hAnsi="Times New Roman" w:cs="Times New Roman"/>
          <w:sz w:val="28"/>
          <w:szCs w:val="28"/>
        </w:rPr>
        <w:t xml:space="preserve">-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="00A31826" w:rsidRPr="001F74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22C12"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10. Результат предоставления муниципальной услуги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приказ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022C1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(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второй спортивный разряд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 xml:space="preserve">,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третий спортивный разряд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>);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письмо (уведомление) об отказе в присвоении спортивного разряда (с указанием причин отказа) за подписью начальника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Спортивные разряды присваиваются сроком на 2 года.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При присвоении спортивного разряда заявителю выдается копия (выписка) </w:t>
      </w:r>
      <w:r w:rsidRPr="00A31826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и вносятся сведения в зачетную классификационную книжку.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11. Срок предоставления муниципальной услуги не превышает 36 рабочих дней после получения представления и документов к нему.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12. Правовые основания для предоставления муниципальной услуги: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Об общих при</w:t>
      </w:r>
      <w:r w:rsidR="00056012" w:rsidRPr="00056012">
        <w:rPr>
          <w:rFonts w:ascii="Times New Roman" w:hAnsi="Times New Roman" w:cs="Times New Roman"/>
          <w:sz w:val="28"/>
          <w:szCs w:val="28"/>
        </w:rPr>
        <w:t>нципах организации местного самоуправления</w:t>
      </w:r>
      <w:r w:rsidRPr="00056012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от 27.07.2006 N 152-ФЗ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от 04.12.2007 N 329-ФЗ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20.02.201</w:t>
      </w:r>
      <w:r w:rsidR="00312B37">
        <w:rPr>
          <w:rFonts w:ascii="Times New Roman" w:hAnsi="Times New Roman" w:cs="Times New Roman"/>
          <w:sz w:val="28"/>
          <w:szCs w:val="28"/>
        </w:rPr>
        <w:t>7</w:t>
      </w:r>
      <w:r w:rsidRPr="00056012">
        <w:rPr>
          <w:rFonts w:ascii="Times New Roman" w:hAnsi="Times New Roman" w:cs="Times New Roman"/>
          <w:sz w:val="28"/>
          <w:szCs w:val="28"/>
        </w:rPr>
        <w:t xml:space="preserve"> N 108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="00312B37" w:rsidRPr="00312B37">
        <w:rPr>
          <w:rFonts w:ascii="Times New Roman" w:hAnsi="Times New Roman" w:cs="Times New Roman"/>
          <w:sz w:val="28"/>
          <w:szCs w:val="28"/>
        </w:rPr>
        <w:t>Об утверждении положения о Единой всероссийской спортивной классификации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 настоящий Регламент.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13.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4"/>
      <w:bookmarkEnd w:id="5"/>
      <w:r w:rsidRPr="00056012">
        <w:rPr>
          <w:rFonts w:ascii="Times New Roman" w:hAnsi="Times New Roman" w:cs="Times New Roman"/>
          <w:sz w:val="28"/>
          <w:szCs w:val="28"/>
        </w:rPr>
        <w:t xml:space="preserve">13.1. Заявитель обращается с </w:t>
      </w:r>
      <w:hyperlink w:anchor="P348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представлением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(далее - Представление), оформленным согласно приложению 1 к Регламенту, и документами, необходимыми для предоставления муниципальной услуги (далее - документы), лично. Представления, отправленные по факсимильной связи, рассмотрению не подлежат.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необходимы следующие документы: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а)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б) 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в) две фотографии размером 3 x 4 см.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9"/>
      <w:bookmarkEnd w:id="6"/>
      <w:r w:rsidRPr="00056012">
        <w:rPr>
          <w:rFonts w:ascii="Times New Roman" w:hAnsi="Times New Roman" w:cs="Times New Roman"/>
          <w:sz w:val="28"/>
          <w:szCs w:val="28"/>
        </w:rPr>
        <w:t>13.2. Документы на присвоение спортивных разрядов представляются в течение 4 месяцев со дня выполнения спортсменом норм, требований и условий их выполнения, предусмотренных положением о Единой всероссийской спортивной классификации (далее - ЕВСК).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0"/>
      <w:bookmarkEnd w:id="7"/>
      <w:r w:rsidRPr="00056012">
        <w:rPr>
          <w:rFonts w:ascii="Times New Roman" w:hAnsi="Times New Roman" w:cs="Times New Roman"/>
          <w:sz w:val="28"/>
          <w:szCs w:val="28"/>
        </w:rPr>
        <w:t>13.3. Не подлежат приему документы, имеющие подчистки, приписки, зачеркнутые слова и иные неоговоренные исправления, а также документы, исполненные карандашом.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>Все исправления в документах должны быть оговорены и подтверждены подписью должностного лица и печатью (при наличии) организации, выдавшей документ, при этом исправления должны быть сделаны так, чтобы все ошибочно написанное, а затем зачеркнутое можно было прочесть.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13.4. Документы, перечисленные в </w:t>
      </w:r>
      <w:hyperlink w:anchor="P12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подпункте 13.1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могут быть направлены заявителем в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лично, почтой, в форме электронного документа, через Единый портал услуг, посредством обращения в МФЦ.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В случае направления комплекта электронных документов документы должны быть подписаны электронной цифровой подписью заявителя. Требования к электронной подписи установлены Федеральным </w:t>
      </w:r>
      <w:hyperlink r:id="rId13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статьями 21.1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21.2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Федерального закона N 210-ФЗ.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Прилагаемые к Представлению документы, перечисленные в </w:t>
      </w:r>
      <w:hyperlink w:anchor="P12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подпункте 13.1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должны быть отсканированы с подлинных экземпляров, имеющих соответствующие подписи и печати, и подписаны электронной подписью.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13.5. Предоставление муниципальной услуги в МФЦ осуществляется в соответствии с Федеральным </w:t>
      </w:r>
      <w:hyperlink r:id="rId16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N 210-ФЗ, иными нормативными правовыми актами Российской Федерации, нормативными правовыми актами </w:t>
      </w:r>
      <w:r w:rsidR="00022C12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 xml:space="preserve"> по принципу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одного окна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 xml:space="preserve"> при условии заключения соглашения о взаимодействии с МФЦ при предоставлении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13.6. </w:t>
      </w:r>
      <w:r w:rsidR="00022C12">
        <w:rPr>
          <w:rFonts w:ascii="Times New Roman" w:hAnsi="Times New Roman" w:cs="Times New Roman"/>
          <w:sz w:val="28"/>
          <w:szCs w:val="28"/>
        </w:rPr>
        <w:t>ОКСМ</w:t>
      </w:r>
      <w:r w:rsidR="00022C1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не вправе требовать от заявителя: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в том числе Регламентом;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</w:t>
      </w:r>
      <w:r w:rsidR="00056012">
        <w:rPr>
          <w:rFonts w:ascii="Times New Roman" w:hAnsi="Times New Roman" w:cs="Times New Roman"/>
          <w:sz w:val="28"/>
          <w:szCs w:val="28"/>
        </w:rPr>
        <w:t>самоуправления</w:t>
      </w:r>
      <w:r w:rsidRPr="00056012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местного </w:t>
      </w:r>
      <w:r w:rsidR="00056012">
        <w:rPr>
          <w:rFonts w:ascii="Times New Roman" w:hAnsi="Times New Roman" w:cs="Times New Roman"/>
          <w:sz w:val="28"/>
          <w:szCs w:val="28"/>
        </w:rPr>
        <w:t>самоуправления</w:t>
      </w:r>
      <w:r w:rsidRPr="00056012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предусмотренных </w:t>
      </w:r>
      <w:hyperlink r:id="rId17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Федерального закона N 210-ФЗ государственных услуг, в соответствии с нормативными правовыми актами Российской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Федерации, нормативными правовыми актами </w:t>
      </w:r>
      <w:r w:rsidR="00022C12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включенных в определенный </w:t>
      </w:r>
      <w:hyperlink r:id="rId18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7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Федерального закона N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14. Исчерпывающий перечень оснований для отказа в приеме документов, необходимых для предоставления муниципальной услуги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поступление Представления от лица, не являющегося заявителем в соответствии с </w:t>
      </w:r>
      <w:hyperlink w:anchor="P5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пунктом 6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нарушение срока подачи Представления и документов для присвоения спортивного разряда (</w:t>
      </w:r>
      <w:hyperlink w:anchor="P12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 13.2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поступление документов, имеющих подчистки, приписки, зачеркнутые слова и иные неоговоренные исправления, а также документов, исполненных карандашом (</w:t>
      </w:r>
      <w:hyperlink w:anchor="P13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 13.3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Регламента).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15. Исчерпывающий перечень оснований для отказа в приостановлении муниципальной услуги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Основания для приостановления муниципальной услуги отсутствуют.</w:t>
      </w:r>
    </w:p>
    <w:p w:rsidR="00EB219A" w:rsidRDefault="00EB219A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149"/>
      <w:bookmarkEnd w:id="8"/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16. Исчерпывающий перечень оснований для отказа в предоставлении муниципальной услуги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1) несоответствие результата спортсмена, указанного в Представлении, нормам и (или) требованиям ЕВСК и условиям их выполнения;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2) спортивная дисквалификация спортсмена, произошедшая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день проведения соревнования, на котором спортсмен выполнил норму, требование и условия их выполнения.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lastRenderedPageBreak/>
        <w:t>17.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18. Размер платы, взимаемой с заявителя при предоставлении муниципальной услуги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19.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20. Требования к помещениям, в которых предоставляется муниципальная услуга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20.1. Вход в здание должен быть выполнен в виде отдельной входной группы, обозначенной вывеской и оборудованной дополнительным освещением. Проход от тротуара до входной двери выложен тротуарной плиткой. Вход выполнен на уровне первого этажа. Проход позволяет обеспечить беспрепятственный доступ гражданам, в том числе лицам с ограниченными возможностями здоровья, использующим кресла-коляски.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местонахождению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(на стоянке автотранспортных средств), оборудуются бесплатные места для парковки специальных автотранспортных средств инвалидов - не менее 10 процентов мест (но не менее одного места).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20.2.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(Представлений)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20.3. Помещение и рабочие места для предоставления муниципальной услуги должны соответствовать санитарно-эпидемиологическим правилам и нормативам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 xml:space="preserve">Гигиенические требования к персональным электронно-вычислительным машинам и организации работы. </w:t>
      </w:r>
      <w:hyperlink r:id="rId1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СанПиН 2.2.2/2.4.1340-03</w:t>
        </w:r>
      </w:hyperlink>
      <w:r w:rsidR="00056012" w:rsidRPr="00A31826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20.4. Помещения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FC77B3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должны быть оборудованы противопожарной системой, средствами пожаротушения, системой оповещения о возникновении чрезвычайных ситуаций.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20.5. Места для ожидания должны соответствовать комфортным условиям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для граждан, в том числе инвалидов, использующих кресла-коляски, и оптимальным условиям работы должностных лиц Министерства.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Места для ожидания должны быть обеспечены стульями. Количество мест ожидания определяется исходя из фактической нагрузки и возможностей для их размещения в здании.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В местах для ожидания на видном месте должны быть расположены схемы размещения средств пожаротушения и путей эвакуации посетителей и должностных лиц </w:t>
      </w:r>
      <w:r w:rsidR="00A31826">
        <w:rPr>
          <w:rFonts w:ascii="Times New Roman" w:hAnsi="Times New Roman" w:cs="Times New Roman"/>
          <w:sz w:val="28"/>
          <w:szCs w:val="28"/>
        </w:rPr>
        <w:t>Управления культуры, спорта</w:t>
      </w:r>
      <w:r w:rsidR="00A31826" w:rsidRPr="00095593">
        <w:rPr>
          <w:rFonts w:ascii="Times New Roman" w:hAnsi="Times New Roman" w:cs="Times New Roman"/>
          <w:sz w:val="28"/>
          <w:szCs w:val="28"/>
        </w:rPr>
        <w:t xml:space="preserve"> и молодежной политик</w:t>
      </w:r>
      <w:r w:rsidR="00A31826">
        <w:rPr>
          <w:rFonts w:ascii="Times New Roman" w:hAnsi="Times New Roman" w:cs="Times New Roman"/>
          <w:sz w:val="28"/>
          <w:szCs w:val="28"/>
        </w:rPr>
        <w:t>и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Места для заполнения представлений о предоставлении муниципальной услуги, предназначенные для ознакомления граждан с информационными материалами, должны быть оборудованы: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визуальной, текстовой информацией, размещаемой на информационных стендах, обновляемой по мере изменения законодательных и иных нормативных правовых актов, регулирующих предоставление государственной услуги, изменения справочных сведений;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стульями, столами.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20.6. Информационные стенды должны быть максимально заметны, хорошо просматриваемы и функциональны. Они должны оборудоваться карманами формата A4, в которых размещаются информационные листки, образцы заполнения Представлений, типовые формы документов.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Информационные стенды, а также столы (стойки) для оформления документов должны быть размещены в местах, обеспечивающих беспрепятственный доступ к ним граждан, в том числе инвалидов, использующих кресла-коляски.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20.7. Места для приема граждан должны быть оборудованы информационными табличками с указанием фамилии, имени и отчества должностного лица, дней и часов приема, времени перерыва на обед, технического перерыва.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20.8. Места для приема граждан оборудуются стульями и столами для возможности оформления документов.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20.9. В целях соблюдения прав инвалидов на беспрепятственный доступ к объектам социальной инфраструктуры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12B37">
        <w:rPr>
          <w:rFonts w:ascii="Times New Roman" w:hAnsi="Times New Roman" w:cs="Times New Roman"/>
          <w:sz w:val="28"/>
          <w:szCs w:val="28"/>
        </w:rPr>
        <w:t>муниципальной</w:t>
      </w:r>
      <w:r w:rsidRPr="00056012">
        <w:rPr>
          <w:rFonts w:ascii="Times New Roman" w:hAnsi="Times New Roman" w:cs="Times New Roman"/>
          <w:sz w:val="28"/>
          <w:szCs w:val="28"/>
        </w:rPr>
        <w:t xml:space="preserve"> услуги обеспечивает инвалидам (включая инвалидов, использующих кресла-коляски и собак-проводников):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в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допуск собаки-проводника при наличии документа, подтверждающего ее специальное обучение и выдаваемого по форме и в порядке, которые определяются Министерством труда и социальной защиты Российской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Федерации;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оказание помощи инвалидам в преодолении барьеров, мешающих получению ими </w:t>
      </w:r>
      <w:r w:rsidR="00312B37">
        <w:rPr>
          <w:rFonts w:ascii="Times New Roman" w:hAnsi="Times New Roman" w:cs="Times New Roman"/>
          <w:sz w:val="28"/>
          <w:szCs w:val="28"/>
        </w:rPr>
        <w:t>муниципальной</w:t>
      </w:r>
      <w:r w:rsidRPr="00056012">
        <w:rPr>
          <w:rFonts w:ascii="Times New Roman" w:hAnsi="Times New Roman" w:cs="Times New Roman"/>
          <w:sz w:val="28"/>
          <w:szCs w:val="28"/>
        </w:rPr>
        <w:t xml:space="preserve"> услуги наравне с другими лицами.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20.10. Прием граждан ведется должностным лицом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A31826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в порядке общей очереди либо по предварительной записи.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A31826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оборудуется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20.11. При организации рабочих мест в </w:t>
      </w:r>
      <w:r w:rsidR="00FC77B3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и мест по приему граждан в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предусматривается возможность свободного входа и выхода из помещения.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21. Показатели доступности и качества муниципальных услуг</w:t>
      </w:r>
      <w:r w:rsidR="00312B37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21.1. Показатели доступности и качества муниципальных услуг: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количество взаимодействий заявителя со специалистами при предоставлении муниципальной услуги и их продолжительность;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своевременность приема Представлений;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своевременность рассмотрения документов, представленных заявителем;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своевременность принятия решения о предоставлении муниципальной услуги и отказе в предоставлении муниципальной услуги;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возможность получения муниципальной услуги в МФЦ (многофункциональном центре) при наличии соглашения о взаимодействии с МФЦ при предоставлении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21.2. Расчет показателей качества доступности и качества оказания муниципальной услуги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587"/>
        <w:gridCol w:w="1814"/>
      </w:tblGrid>
      <w:tr w:rsidR="005750E8" w:rsidRPr="00056012">
        <w:tc>
          <w:tcPr>
            <w:tcW w:w="5669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87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14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</w:t>
            </w:r>
          </w:p>
        </w:tc>
      </w:tr>
      <w:tr w:rsidR="005750E8" w:rsidRPr="00056012">
        <w:tc>
          <w:tcPr>
            <w:tcW w:w="5669" w:type="dxa"/>
          </w:tcPr>
          <w:p w:rsidR="005750E8" w:rsidRPr="00056012" w:rsidRDefault="005750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Удельный вес рассмотренных в установленный срок представлений о предоставлении муниципальной услуги в общем количестве запросов о предоставлении муниципальной услуги</w:t>
            </w:r>
          </w:p>
        </w:tc>
        <w:tc>
          <w:tcPr>
            <w:tcW w:w="1587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14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0E8" w:rsidRPr="00056012">
        <w:tc>
          <w:tcPr>
            <w:tcW w:w="5669" w:type="dxa"/>
          </w:tcPr>
          <w:p w:rsidR="005750E8" w:rsidRPr="00056012" w:rsidRDefault="005750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Удельный вес количества обоснованных жалоб в общем количестве представлений о предоставлении муниципальной услуги</w:t>
            </w:r>
          </w:p>
        </w:tc>
        <w:tc>
          <w:tcPr>
            <w:tcW w:w="1587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14" w:type="dxa"/>
          </w:tcPr>
          <w:p w:rsidR="005750E8" w:rsidRPr="00056012" w:rsidRDefault="005750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</w:t>
      </w:r>
    </w:p>
    <w:p w:rsidR="005750E8" w:rsidRPr="00056012" w:rsidRDefault="00575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ВЫПОЛНЕНИЯ АДМИНИСТРАТИВНЫХ ПРОЦЕДУР, ТРЕБОВАНИЯ</w:t>
      </w:r>
    </w:p>
    <w:p w:rsidR="005750E8" w:rsidRPr="00056012" w:rsidRDefault="00575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К ПОРЯДКУ ИХ ВЫПОЛНЕНИЯ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212"/>
      <w:bookmarkEnd w:id="9"/>
      <w:r w:rsidRPr="00056012">
        <w:rPr>
          <w:rFonts w:ascii="Times New Roman" w:hAnsi="Times New Roman" w:cs="Times New Roman"/>
          <w:sz w:val="28"/>
          <w:szCs w:val="28"/>
        </w:rPr>
        <w:t xml:space="preserve">22. Последовательность действий при предоставлении муниципальной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 w:rsidR="00C14899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1) прием Представлений и их регистрация;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2) рассмотрение Представлений, проверка представленных документов, принятие решения о присвоении спортивного разряда либо об отказе в присвоении спортивного разряда;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3) подписание и издание (регистрация)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либо уведомления (письма) об отказе в присвоении спортивного разряда;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4) выдача заявителю копии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(выписки приказа) о присвоении спортивного разряда и внесение записи в зачетную квалификационную книжку либо направление уведомления (письма) об отказе в присвоении спортивного разряда.</w:t>
      </w:r>
    </w:p>
    <w:p w:rsidR="005750E8" w:rsidRPr="00056012" w:rsidRDefault="00F734A3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5" w:history="1">
        <w:r w:rsidR="005750E8" w:rsidRPr="0005601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5750E8" w:rsidRPr="0005601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приложении 2 к Регламенту.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23. Прием Представлений и их регистрация</w:t>
      </w:r>
      <w:r w:rsidR="00C14899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23.1. Основанием для начала процедуры приема Представлений и документов и их регистрации является поступление Представлений и документов в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F734A3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48" w:history="1">
        <w:r w:rsidR="005750E8" w:rsidRPr="00056012">
          <w:rPr>
            <w:rFonts w:ascii="Times New Roman" w:hAnsi="Times New Roman" w:cs="Times New Roman"/>
            <w:color w:val="0000FF"/>
            <w:sz w:val="28"/>
            <w:szCs w:val="28"/>
          </w:rPr>
          <w:t>Представление</w:t>
        </w:r>
      </w:hyperlink>
      <w:r w:rsidR="005750E8" w:rsidRPr="0005601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Регламенту подается на имя начальника </w:t>
      </w:r>
      <w:r w:rsidR="006E7EA2" w:rsidRPr="006E7EA2">
        <w:rPr>
          <w:rFonts w:ascii="Times New Roman" w:hAnsi="Times New Roman" w:cs="Times New Roman"/>
          <w:sz w:val="28"/>
          <w:szCs w:val="28"/>
        </w:rPr>
        <w:t xml:space="preserve">ОКСМ </w:t>
      </w:r>
      <w:r w:rsidR="005750E8" w:rsidRPr="00056012">
        <w:rPr>
          <w:rFonts w:ascii="Times New Roman" w:hAnsi="Times New Roman" w:cs="Times New Roman"/>
          <w:sz w:val="28"/>
          <w:szCs w:val="28"/>
        </w:rPr>
        <w:t xml:space="preserve">вместе с документами, указанными в </w:t>
      </w:r>
      <w:hyperlink w:anchor="P124" w:history="1">
        <w:r w:rsidR="005750E8"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подпункте 13.1</w:t>
        </w:r>
      </w:hyperlink>
      <w:r w:rsidR="005750E8" w:rsidRPr="00056012">
        <w:rPr>
          <w:rFonts w:ascii="Times New Roman" w:hAnsi="Times New Roman" w:cs="Times New Roman"/>
          <w:sz w:val="28"/>
          <w:szCs w:val="28"/>
        </w:rPr>
        <w:t xml:space="preserve"> Регламента, с обязательным указанием фамилии, имени, отчества (при наличии) заявителя, с указанием должности, адреса места регистрации.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Прием Представлений в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графиком (режимом) работы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</w:t>
      </w:r>
      <w:hyperlink w:anchor="P63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 7.2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раздела I Регламента) и МФЦ (</w:t>
      </w:r>
      <w:hyperlink w:anchor="P523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приложение 4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23.2. При приеме Представления специалистом МФЦ, должностным лицом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проверяется: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правильность оформления Представления;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комплектность документов, предусмотренная </w:t>
      </w:r>
      <w:hyperlink w:anchor="P12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подпунктом 13.1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срок подачи документов, предусмотренный </w:t>
      </w:r>
      <w:hyperlink w:anchor="P12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пунктом 13.2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правильность оформления комплекта документов на соответствие с требованиями, установленными </w:t>
      </w:r>
      <w:hyperlink w:anchor="P13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пунктом 13.3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23.3. Представление регистрируется должностным лицом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488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регистрации представлений о присвоении спортивных разрядов (далее - Журнал регистрации), оформленном в соответствии с приложением 3 к Регламенту, в день его подачи. Запись в Журнал регистрации производится разборчивым почерком чернилами или пастой синего либо черного цвета, страницы Журнала регистрации нумеруются.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23.4. В случае представления неполного комплекта документов, предусмотренного </w:t>
      </w:r>
      <w:hyperlink w:anchor="P12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подпунктом 13.1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либо несоответствия представленных документов требованиям, установленным </w:t>
      </w:r>
      <w:hyperlink w:anchor="P13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подпунктом 13.3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возвращает представленные документы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 xml:space="preserve">заявителю с указанием причин возврата в течение 3 рабочих дней со дня поступления документов в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23.5. В случае возврата заявитель в течение 20 рабочих дней со дня получения Представления и документов устраняет несоответствия и повторно направляет их для рассмотрения в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23.6. Административная процедура завершается направлением зарегистрированных Представлений и документов к ним начальнику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23.7. Общий срок исполнения административной процедуры составляет 23 рабочих дня.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24. Рассмотрение Представлений, проверка представленных документов и подготовка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либо письма (уведомления) об отказе в присвоении спортивного разряда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24.1. Основанием для начала данной административной процедуры является поступление зарегистрированных документов начальнику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24.2. Начальник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рассматривает документы и направляет их должностному лицу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, указанному в </w:t>
      </w:r>
      <w:hyperlink w:anchor="P8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пункте 7.6.1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для проверки и подготовки приказа </w:t>
      </w:r>
      <w:r w:rsidR="00AF3BBF">
        <w:rPr>
          <w:rFonts w:ascii="Times New Roman" w:hAnsi="Times New Roman" w:cs="Times New Roman"/>
          <w:sz w:val="28"/>
          <w:szCs w:val="28"/>
        </w:rPr>
        <w:t>Управления культуры, спорта</w:t>
      </w:r>
      <w:r w:rsidR="00AF3BBF" w:rsidRPr="00095593">
        <w:rPr>
          <w:rFonts w:ascii="Times New Roman" w:hAnsi="Times New Roman" w:cs="Times New Roman"/>
          <w:sz w:val="28"/>
          <w:szCs w:val="28"/>
        </w:rPr>
        <w:t xml:space="preserve"> и молодежной политик</w:t>
      </w:r>
      <w:r w:rsidR="00AF3BBF">
        <w:rPr>
          <w:rFonts w:ascii="Times New Roman" w:hAnsi="Times New Roman" w:cs="Times New Roman"/>
          <w:sz w:val="28"/>
          <w:szCs w:val="28"/>
        </w:rPr>
        <w:t>и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или проекта уведомления (письма) об отказе в присвоении спортивного разряда.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24.3. 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осуществляет проверку соответствия показателей спортивных достижений, содержащихся в представленных документах, нормам, требованиям и условиям их выполнения, установленным ЕВСК.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Представления и проверки предоставленных документов, в случае выполнения заявителем норм, требований и условий их выполнения, установленных ЕВСК для присвоения спортивного разряда, 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готовит проект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95593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предусмотренных </w:t>
      </w:r>
      <w:hyperlink w:anchor="P14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пунктом 16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AF3BBF">
        <w:rPr>
          <w:rFonts w:ascii="Times New Roman" w:hAnsi="Times New Roman" w:cs="Times New Roman"/>
          <w:sz w:val="28"/>
          <w:szCs w:val="28"/>
        </w:rPr>
        <w:t>Управления культуры, спорта</w:t>
      </w:r>
      <w:r w:rsidR="00AF3BBF" w:rsidRPr="00095593">
        <w:rPr>
          <w:rFonts w:ascii="Times New Roman" w:hAnsi="Times New Roman" w:cs="Times New Roman"/>
          <w:sz w:val="28"/>
          <w:szCs w:val="28"/>
        </w:rPr>
        <w:t xml:space="preserve"> и молодежной политик</w:t>
      </w:r>
      <w:r w:rsidR="00AF3BBF">
        <w:rPr>
          <w:rFonts w:ascii="Times New Roman" w:hAnsi="Times New Roman" w:cs="Times New Roman"/>
          <w:sz w:val="28"/>
          <w:szCs w:val="28"/>
        </w:rPr>
        <w:t>и</w:t>
      </w:r>
      <w:r w:rsidRPr="00056012">
        <w:rPr>
          <w:rFonts w:ascii="Times New Roman" w:hAnsi="Times New Roman" w:cs="Times New Roman"/>
          <w:sz w:val="28"/>
          <w:szCs w:val="28"/>
        </w:rPr>
        <w:t xml:space="preserve"> готовит на имя заявителя уведомление (письмо) об отказе в присвоении спортивного разряда с указанием причин отказа.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24.4. Административная процедура завершается направлением проекта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о присвоении спортивного разряда либо уведомления (письма) об отказе в присвоении спортивного разряда на подпись начальнику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24.5. Общий срок исполнения административной процедуры составляет 9 рабочих дней.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25. Подписание и издание (регистрация)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либо уведомления (письма) об отказе в присвоении спортивного разряда</w:t>
      </w:r>
      <w:r w:rsidR="003F71E8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25.1. Началом данной административной процедуры является поступление подготовленного проекта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о присвоении спортивного разряда либо уведомление (письмо) об отказе в присвоении спортивного разряда на подпись начальнику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lastRenderedPageBreak/>
        <w:t xml:space="preserve">К приказу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о присвоении спортивного разряда прилагаются следующие документы: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8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представление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на присвоение спортивного разряда согласно приложению 1 к Регламенту;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3) 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25.2. Подписание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о присвоении спортивного разряда, подписание уведомления (письма) об отказе в присвоении спортивного разряда осуществляется в течение 3 рабочих дней начальником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25.3. Результатом административной процедуры является издание (регистрация)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в соответствии с установленным порядком либо регистрация уведомления (письма) с решением об отказе в присвоении спортивного разряда.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25.4. Общий срок исполнения административной процедуры составляет 3 рабочих дня.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254"/>
      <w:bookmarkEnd w:id="10"/>
      <w:r w:rsidRPr="00056012">
        <w:rPr>
          <w:rFonts w:ascii="Times New Roman" w:hAnsi="Times New Roman" w:cs="Times New Roman"/>
          <w:sz w:val="28"/>
          <w:szCs w:val="28"/>
        </w:rPr>
        <w:t xml:space="preserve">26. Выдача копии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(выписки из приказа) о присвоении спортивного разряда либо уведомления (письма) об отказе в присвоении спортивного разряда, внесение записи в зачетную книжку</w:t>
      </w:r>
      <w:r w:rsidR="006E7EA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26.1. Началом административной процедуры является подготовка копии изданного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(выписки приказа) о присвоении спортивного разряда либо подписанное (и зарегистрированное) уведомление (письмо) об отказе в присвоении спортивного разряда.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26.2. 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уведомляет заявителя о необходимости явиться для получения копии изданного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(выписки приказа) о присвоении спортивного разряда и внесения записи в зачетную книжку либо получения подписанного (и зарегистрированного) уведомления (письма) об отказе в присвоении спортивного разряда. Уведомление заявителя, представившего заявление посредством Единого портала услуг или Регионального портала услуг, направляется в электронной форме.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уведомляет МФЦ о результате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26.3.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вносит в зачетную квалификационную книжку запись о присвоении спортивного разряда и выдает копию изданного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(выписки приказа) о присвоении спортивного разряда либо подписанное уведомление (письмо) об отказе в присвоении спортивного разряда в день обращения заявителя за результатом муниципальной услуги при предъявлении документа, удостоверяющего личность заявителя (документа, подтверждающего полномочия представителя).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26.4. Результатом административной процедуры является выдача копии приказа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(выписки из приказа) о присвоении спортивного разряда либо уведомления (письма) об отказе в присвоении спортивного разряда, внесение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записи в зачетную книжку.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26.4. Общий срок исполнения административной процедуры - 1 рабочий день.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Раздел IV. ФОРМЫ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5750E8" w:rsidRPr="00056012" w:rsidRDefault="00575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27. Порядок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</w:t>
      </w:r>
      <w:r w:rsidR="003F71E8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27.1.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соблюдением сроков и последовательности действий, определенных административными процедурами по предоставлению муниципальной услуги, принятием решений должностным лицом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 и исполнением Регламента осуществляется начальником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27.2.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путем проведения начальником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AF3BBF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проверок соблюдения и исполнения должностным лицом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Регламента, сроков и требований Административного регламента по предоставлению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27.3. Периодичность осуществления контроля устанавливается начальником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(постоянно на протяжении предоставления муниципальной услуги).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27.4. Должностные лица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28.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28.1. Полнота и качество предоставления муниципальной</w:t>
      </w:r>
      <w:r w:rsidR="00AF3BBF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56012">
        <w:rPr>
          <w:rFonts w:ascii="Times New Roman" w:hAnsi="Times New Roman" w:cs="Times New Roman"/>
          <w:sz w:val="28"/>
          <w:szCs w:val="28"/>
        </w:rPr>
        <w:t xml:space="preserve"> обеспечиваются выполнением административных действий, предусмотренных </w:t>
      </w:r>
      <w:hyperlink w:anchor="P212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пунктами 22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54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26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28.2. Плановые и внеплановые проверки полноты и качества предоставления муниципальной услуги осуществляются начальником </w:t>
      </w:r>
      <w:r w:rsidR="006E7EA2">
        <w:rPr>
          <w:rFonts w:ascii="Times New Roman" w:hAnsi="Times New Roman" w:cs="Times New Roman"/>
          <w:sz w:val="28"/>
          <w:szCs w:val="28"/>
        </w:rPr>
        <w:t>ОКСМ</w:t>
      </w:r>
      <w:r w:rsidR="006E7EA2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или уполномоченным им лицом (группой лиц).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28.3. Плановые проверки проводятся не реже 1 раза в год в соответствии с графиком, утверждаемым начальником </w:t>
      </w:r>
      <w:r w:rsidR="008A13A1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28.4. Внеплановые проверки проводятся по решению начальника </w:t>
      </w:r>
      <w:r w:rsidR="008A13A1">
        <w:rPr>
          <w:rFonts w:ascii="Times New Roman" w:hAnsi="Times New Roman" w:cs="Times New Roman"/>
          <w:sz w:val="28"/>
          <w:szCs w:val="28"/>
        </w:rPr>
        <w:t>ОКСМ</w:t>
      </w:r>
      <w:r w:rsidR="008A13A1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при поступлении жалоб на действия (бездействие) должностного лица </w:t>
      </w:r>
      <w:r w:rsidR="008A13A1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или жалоб на результат предоставления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29. Контроль полноты и качества предоставления муниципальной услуги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29.1. Контроль полноты и качества предоставления муниципальной услуги включает в себя: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1) проведение проверок, направленных на выявление и устранение нарушений прав заявителя;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2) рассмотрение, принятие решений и подготовку ответов на жалобы на действия (бездействие) лиц, участвующих в предоставлении государственной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услуги, и жалобы на результат предоставления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29.2. Форма проведения проверки - рассмотрение: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документов, содержащих отметки об осуществлении отдельных административных действий;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документов, оформляемых в соответствии с Регламентом;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поступивших жалоб на действия (бездействие) лиц, участвующих в предоставлении муниципальной услуги, и жалоб на результат предоставления муниципальной услуги (при их наличии).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29.3. По поручению начальника </w:t>
      </w:r>
      <w:r w:rsidR="008A13A1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 проведение проверки полноты и качества предоставления муниципальной услуги может быть проведено: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- рабочей группой, сформированной из муниципальных служащих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29.4. Председателем рабочей группы назначается заместитель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 Членами группы не могут быть назначены лица, контроль полноты и качества действий которых подлежит оценке.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29.5. Результаты проверки оформляются в виде справки, в которой отмечаются выявленные недостатки и предложения по их устранению. В случаях выявления нарушений прав заявителей данные нарушения устраняются в течение 3 рабочих дней с момента их выявления.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30. Ответственность должностных лиц, муниципальных служащих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30.1. Ответственность за предоставление муниципальной услуги и соблюдение установленных сроков ее осуществления возлагается на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30.2. Должностные лица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, которым поручено предоставление муниципальной услуги, несут административную ответственность персонально: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1) за правильность принятия решения о предоставлении либо </w:t>
      </w:r>
      <w:r w:rsidR="00AF3BBF" w:rsidRPr="00056012">
        <w:rPr>
          <w:rFonts w:ascii="Times New Roman" w:hAnsi="Times New Roman" w:cs="Times New Roman"/>
          <w:sz w:val="28"/>
          <w:szCs w:val="28"/>
        </w:rPr>
        <w:t>не предоставлении</w:t>
      </w:r>
      <w:r w:rsidRPr="00056012">
        <w:rPr>
          <w:rFonts w:ascii="Times New Roman" w:hAnsi="Times New Roman" w:cs="Times New Roman"/>
          <w:sz w:val="28"/>
          <w:szCs w:val="28"/>
        </w:rPr>
        <w:t xml:space="preserve"> муниципальной услуги (совместно с начальником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);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2) за соблюдение сроков предоставления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30.3. Должностные лица, допустившие нарушения, несут ответственность в соответствии с действующим законодательством.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Раздел V. ДОСУДЕБНОЕ (ВНЕСУДЕБНОЕ) ОБЖАЛОВАНИЕ ЗАЯВИТЕЛЕМ</w:t>
      </w:r>
    </w:p>
    <w:p w:rsidR="005750E8" w:rsidRPr="00056012" w:rsidRDefault="005750E8" w:rsidP="003141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РЕШЕНИЙ И ДЕЙСТВИЙ (БЕЗДЕЙСТВИЯ) ОРГАНА, ПРЕДОСТАВЛЯЮЩЕГО</w:t>
      </w:r>
    </w:p>
    <w:p w:rsidR="005750E8" w:rsidRPr="00056012" w:rsidRDefault="005750E8" w:rsidP="003141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МУНИЦИПАЛЬНУЮ УСЛУГУ, ДОЛЖНОСТНОГО ЛИЦА ОРГАНА,</w:t>
      </w:r>
    </w:p>
    <w:p w:rsidR="005750E8" w:rsidRPr="00056012" w:rsidRDefault="005750E8" w:rsidP="003141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056012">
        <w:rPr>
          <w:rFonts w:ascii="Times New Roman" w:hAnsi="Times New Roman" w:cs="Times New Roman"/>
          <w:sz w:val="28"/>
          <w:szCs w:val="28"/>
        </w:rPr>
        <w:t xml:space="preserve"> МУНИЦИПАЛЬНУЮ УСЛУГУ,</w:t>
      </w:r>
    </w:p>
    <w:p w:rsidR="005750E8" w:rsidRPr="00056012" w:rsidRDefault="005750E8" w:rsidP="003141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5750E8" w:rsidRPr="00056012" w:rsidRDefault="005750E8" w:rsidP="003141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31.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 определяется Федеральным </w:t>
      </w:r>
      <w:hyperlink r:id="rId20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056012" w:rsidRPr="00056012">
        <w:rPr>
          <w:rFonts w:ascii="Times New Roman" w:hAnsi="Times New Roman" w:cs="Times New Roman"/>
          <w:sz w:val="28"/>
          <w:szCs w:val="28"/>
        </w:rPr>
        <w:t>«</w:t>
      </w:r>
      <w:r w:rsidRPr="0005601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56012" w:rsidRPr="00056012">
        <w:rPr>
          <w:rFonts w:ascii="Times New Roman" w:hAnsi="Times New Roman" w:cs="Times New Roman"/>
          <w:sz w:val="28"/>
          <w:szCs w:val="28"/>
        </w:rPr>
        <w:t>»</w:t>
      </w:r>
      <w:r w:rsidRPr="00056012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 муниципальными правовыми актами.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32. Заявитель может обратиться с жалобой в следующих случаях: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1848D9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1848D9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1848D9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1848D9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56012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:rsidR="005750E8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14899" w:rsidRPr="005543E1" w:rsidRDefault="00C14899" w:rsidP="00C14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3E1">
        <w:rPr>
          <w:rFonts w:ascii="Times New Roman" w:hAnsi="Times New Roman" w:cs="Times New Roman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C14899" w:rsidRPr="005543E1" w:rsidRDefault="00C14899" w:rsidP="00C14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3E1">
        <w:rPr>
          <w:rFonts w:ascii="Times New Roman" w:hAnsi="Times New Roman" w:cs="Times New Roman"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C14899" w:rsidRPr="00056012" w:rsidRDefault="00C14899" w:rsidP="00C14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3E1">
        <w:rPr>
          <w:rFonts w:ascii="Times New Roman" w:hAnsi="Times New Roman" w:cs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543E1">
        <w:t xml:space="preserve"> </w:t>
      </w:r>
      <w:r w:rsidRPr="005543E1">
        <w:rPr>
          <w:rFonts w:ascii="Times New Roman" w:hAnsi="Times New Roman" w:cs="Times New Roman"/>
          <w:sz w:val="28"/>
          <w:szCs w:val="28"/>
        </w:rPr>
        <w:t>от 27.07.2010 N 210-ФЗ «Об организации предоставления государственных и муниципальных услуг».</w:t>
      </w:r>
      <w:r w:rsidRPr="00C148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33. Общие требования к порядку подачи и рассмотрения жалобы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33.1. Заявители могут обратиться с жалобой лично или направить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 xml:space="preserve">письменную жалобу по почте, через официальный интернет-сайт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56012">
        <w:rPr>
          <w:rFonts w:ascii="Times New Roman" w:hAnsi="Times New Roman" w:cs="Times New Roman"/>
          <w:sz w:val="28"/>
          <w:szCs w:val="28"/>
        </w:rPr>
        <w:t>, а т</w:t>
      </w:r>
      <w:r w:rsidR="001848D9">
        <w:rPr>
          <w:rFonts w:ascii="Times New Roman" w:hAnsi="Times New Roman" w:cs="Times New Roman"/>
          <w:sz w:val="28"/>
          <w:szCs w:val="28"/>
        </w:rPr>
        <w:t>акже через Единый портал услуг.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19"/>
      <w:bookmarkEnd w:id="11"/>
      <w:r w:rsidRPr="00056012">
        <w:rPr>
          <w:rFonts w:ascii="Times New Roman" w:hAnsi="Times New Roman" w:cs="Times New Roman"/>
          <w:sz w:val="28"/>
          <w:szCs w:val="28"/>
        </w:rPr>
        <w:t xml:space="preserve">33.2. Особенности подачи и рассмотрения жалоб на решения и действия (бездействие) органа местного </w:t>
      </w:r>
      <w:r w:rsidR="00AF3BBF">
        <w:rPr>
          <w:rFonts w:ascii="Times New Roman" w:hAnsi="Times New Roman" w:cs="Times New Roman"/>
          <w:sz w:val="28"/>
          <w:szCs w:val="28"/>
        </w:rPr>
        <w:t>самоуправления</w:t>
      </w:r>
      <w:r w:rsidRPr="00056012">
        <w:rPr>
          <w:rFonts w:ascii="Times New Roman" w:hAnsi="Times New Roman" w:cs="Times New Roman"/>
          <w:sz w:val="28"/>
          <w:szCs w:val="28"/>
        </w:rPr>
        <w:t xml:space="preserve"> и его должностных лиц и муниципальных служащих устанавливаются постановлением Администрации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7D34B9" w:rsidRPr="004D0A24" w:rsidRDefault="007D34B9" w:rsidP="007D34B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0A24">
        <w:rPr>
          <w:rFonts w:ascii="Times New Roman" w:hAnsi="Times New Roman" w:cs="Times New Roman"/>
          <w:sz w:val="28"/>
          <w:szCs w:val="28"/>
        </w:rPr>
        <w:t xml:space="preserve">Заявитель направляет жалобу в Администрацию </w:t>
      </w:r>
      <w:r w:rsidR="001848D9" w:rsidRPr="001848D9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4D0A24">
        <w:rPr>
          <w:rFonts w:ascii="Times New Roman" w:hAnsi="Times New Roman" w:cs="Times New Roman"/>
          <w:sz w:val="28"/>
          <w:szCs w:val="28"/>
        </w:rPr>
        <w:t xml:space="preserve">на решения, действия (бездействие)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4D0A24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4D0A24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и по ней принимается решение </w:t>
      </w:r>
      <w:r w:rsidR="00C14899">
        <w:rPr>
          <w:rFonts w:ascii="Times New Roman" w:hAnsi="Times New Roman" w:cs="Times New Roman"/>
          <w:sz w:val="28"/>
          <w:szCs w:val="28"/>
        </w:rPr>
        <w:t>заместителем г</w:t>
      </w:r>
      <w:r w:rsidRPr="00056012">
        <w:rPr>
          <w:rFonts w:ascii="Times New Roman" w:hAnsi="Times New Roman" w:cs="Times New Roman"/>
          <w:sz w:val="28"/>
          <w:szCs w:val="28"/>
        </w:rPr>
        <w:t xml:space="preserve">лавы </w:t>
      </w:r>
      <w:r w:rsidR="001F749E" w:rsidRPr="000560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1F749E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>по социальной политике.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33.3. </w:t>
      </w:r>
      <w:proofErr w:type="gramStart"/>
      <w:r w:rsidRPr="00056012">
        <w:rPr>
          <w:rFonts w:ascii="Times New Roman" w:hAnsi="Times New Roman" w:cs="Times New Roman"/>
          <w:sz w:val="28"/>
          <w:szCs w:val="28"/>
        </w:rPr>
        <w:t xml:space="preserve">В случае если жалоба подана заявителем в несоответствующий орган Администрации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56012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услугу либо не уполномоченному </w:t>
      </w:r>
      <w:r w:rsidRPr="005543E1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C14899" w:rsidRPr="005543E1">
        <w:rPr>
          <w:rFonts w:ascii="Times New Roman" w:hAnsi="Times New Roman" w:cs="Times New Roman"/>
          <w:sz w:val="28"/>
          <w:szCs w:val="28"/>
        </w:rPr>
        <w:t>данной жалобы должностному лицу</w:t>
      </w:r>
      <w:r w:rsidRPr="005543E1">
        <w:rPr>
          <w:rFonts w:ascii="Times New Roman" w:hAnsi="Times New Roman" w:cs="Times New Roman"/>
          <w:sz w:val="28"/>
          <w:szCs w:val="28"/>
        </w:rPr>
        <w:t xml:space="preserve">, указанный орган либо должностное лицо в течение 3 (трех) рабочих дней со дня ее регистрации перенаправляет жалобу в соответствующий орган Администрации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543E1">
        <w:rPr>
          <w:rFonts w:ascii="Times New Roman" w:hAnsi="Times New Roman" w:cs="Times New Roman"/>
          <w:sz w:val="28"/>
          <w:szCs w:val="28"/>
        </w:rPr>
        <w:t>, предоставляющий муниципальную услугу, либо ответственному должностному лицу, уполномоченному на ее рассмотрение, и в</w:t>
      </w:r>
      <w:proofErr w:type="gramEnd"/>
      <w:r w:rsidRPr="005543E1">
        <w:rPr>
          <w:rFonts w:ascii="Times New Roman" w:hAnsi="Times New Roman" w:cs="Times New Roman"/>
          <w:sz w:val="28"/>
          <w:szCs w:val="28"/>
        </w:rPr>
        <w:t xml:space="preserve"> письменной форме информирует заявителя о перенаправлении жалобы.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При этом срок рассмотрения жалобы исчисляется со дня регистрации жалобы в соответствующем органе Администрации </w:t>
      </w:r>
      <w:r w:rsidR="001848D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056012">
        <w:rPr>
          <w:rFonts w:ascii="Times New Roman" w:hAnsi="Times New Roman" w:cs="Times New Roman"/>
          <w:sz w:val="28"/>
          <w:szCs w:val="28"/>
        </w:rPr>
        <w:t>, предоставляющем муниципальную услугу, либо у должностного лица, уполномоченного на рассмотрение жалобы.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34. Содержание жалобы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34. Жалоба должна содержать: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наименование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, фамилию, имя, отчество (при наличии)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="001848D9" w:rsidRPr="00056012">
        <w:rPr>
          <w:rFonts w:ascii="Times New Roman" w:hAnsi="Times New Roman" w:cs="Times New Roman"/>
          <w:sz w:val="28"/>
          <w:szCs w:val="28"/>
        </w:rPr>
        <w:t xml:space="preserve"> </w:t>
      </w:r>
      <w:r w:rsidRPr="00056012">
        <w:rPr>
          <w:rFonts w:ascii="Times New Roman" w:hAnsi="Times New Roman" w:cs="Times New Roman"/>
          <w:sz w:val="28"/>
          <w:szCs w:val="28"/>
        </w:rPr>
        <w:t xml:space="preserve">либо должностного лица </w:t>
      </w:r>
      <w:r w:rsidR="001848D9">
        <w:rPr>
          <w:rFonts w:ascii="Times New Roman" w:hAnsi="Times New Roman" w:cs="Times New Roman"/>
          <w:sz w:val="28"/>
          <w:szCs w:val="28"/>
        </w:rPr>
        <w:t xml:space="preserve">ОКСМ, </w:t>
      </w:r>
      <w:r w:rsidRPr="00056012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обжалуются;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>- фамилию, имя, отчество (при наличии) сведения о местонахождении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,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;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 xml:space="preserve">, начальника </w:t>
      </w:r>
      <w:r w:rsidR="001848D9">
        <w:rPr>
          <w:rFonts w:ascii="Times New Roman" w:hAnsi="Times New Roman" w:cs="Times New Roman"/>
          <w:sz w:val="28"/>
          <w:szCs w:val="28"/>
        </w:rPr>
        <w:t>ОКСМ</w:t>
      </w:r>
      <w:r w:rsidRPr="00056012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5750E8" w:rsidRPr="00056012" w:rsidRDefault="005750E8" w:rsidP="003141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35. Результаты рассмотрения жалобы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35.1. По результатам рассмотрения жалобы принимается одно из следующих решений: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12">
        <w:rPr>
          <w:rFonts w:ascii="Times New Roman" w:hAnsi="Times New Roman" w:cs="Times New Roman"/>
          <w:sz w:val="28"/>
          <w:szCs w:val="28"/>
        </w:rPr>
        <w:t xml:space="preserve">- об удовлетворении жалобы, в том числе в форме отмены принятого решения, исправления допущенных органом, предоставляющим </w:t>
      </w:r>
      <w:r w:rsidRPr="00056012">
        <w:rPr>
          <w:rFonts w:ascii="Times New Roman" w:hAnsi="Times New Roman" w:cs="Times New Roman"/>
          <w:sz w:val="28"/>
          <w:szCs w:val="28"/>
        </w:rPr>
        <w:lastRenderedPageBreak/>
        <w:t>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актами, а также в иных формах;</w:t>
      </w:r>
      <w:proofErr w:type="gramEnd"/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>- об отказе в удовлетворении жалобы.</w:t>
      </w:r>
    </w:p>
    <w:p w:rsidR="005750E8" w:rsidRPr="00056012" w:rsidRDefault="005750E8" w:rsidP="0031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12">
        <w:rPr>
          <w:rFonts w:ascii="Times New Roman" w:hAnsi="Times New Roman" w:cs="Times New Roman"/>
          <w:sz w:val="28"/>
          <w:szCs w:val="28"/>
        </w:rPr>
        <w:t xml:space="preserve">35.2. Не позднее дня, следующего за днем принятия решения, указанного в </w:t>
      </w:r>
      <w:hyperlink w:anchor="P319" w:history="1">
        <w:r w:rsidRPr="00056012">
          <w:rPr>
            <w:rFonts w:ascii="Times New Roman" w:hAnsi="Times New Roman" w:cs="Times New Roman"/>
            <w:color w:val="0000FF"/>
            <w:sz w:val="28"/>
            <w:szCs w:val="28"/>
          </w:rPr>
          <w:t>пункте 33.2</w:t>
        </w:r>
      </w:hyperlink>
      <w:r w:rsidRPr="00056012">
        <w:rPr>
          <w:rFonts w:ascii="Times New Roman" w:hAnsi="Times New Roman" w:cs="Times New Roman"/>
          <w:sz w:val="28"/>
          <w:szCs w:val="28"/>
        </w:rPr>
        <w:t xml:space="preserve"> раздела V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50E8" w:rsidRPr="00056012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Default="005750E8">
      <w:pPr>
        <w:pStyle w:val="ConsPlusNormal"/>
        <w:jc w:val="both"/>
      </w:pPr>
    </w:p>
    <w:p w:rsidR="005750E8" w:rsidRPr="009D4753" w:rsidRDefault="005750E8" w:rsidP="009D47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D475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56012" w:rsidRPr="009D4753">
        <w:rPr>
          <w:rFonts w:ascii="Times New Roman" w:hAnsi="Times New Roman" w:cs="Times New Roman"/>
          <w:sz w:val="28"/>
          <w:szCs w:val="28"/>
        </w:rPr>
        <w:t>«</w:t>
      </w:r>
      <w:r w:rsidRPr="009D4753">
        <w:rPr>
          <w:rFonts w:ascii="Times New Roman" w:hAnsi="Times New Roman" w:cs="Times New Roman"/>
          <w:sz w:val="28"/>
          <w:szCs w:val="28"/>
        </w:rPr>
        <w:t>Присвоение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спортивных разрядов</w:t>
      </w:r>
      <w:r w:rsidR="00056012" w:rsidRPr="009D4753">
        <w:rPr>
          <w:rFonts w:ascii="Times New Roman" w:hAnsi="Times New Roman" w:cs="Times New Roman"/>
          <w:sz w:val="28"/>
          <w:szCs w:val="28"/>
        </w:rPr>
        <w:t>»</w:t>
      </w: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nformat"/>
        <w:jc w:val="both"/>
      </w:pPr>
      <w:bookmarkStart w:id="12" w:name="P348"/>
      <w:bookmarkEnd w:id="12"/>
      <w:r>
        <w:t xml:space="preserve">                               ПРЕДСТАВЛЕНИЕ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>от _______________________________________________________________________.</w:t>
      </w:r>
    </w:p>
    <w:p w:rsidR="005750E8" w:rsidRDefault="005750E8">
      <w:pPr>
        <w:pStyle w:val="ConsPlusNonformat"/>
        <w:jc w:val="both"/>
      </w:pPr>
      <w:r>
        <w:t xml:space="preserve">         (наименование организации, действующей в интересах заявителя)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>Просим присвоить спортивный разряд ________________________________________</w:t>
      </w:r>
    </w:p>
    <w:p w:rsidR="005750E8" w:rsidRDefault="005750E8">
      <w:pPr>
        <w:pStyle w:val="ConsPlusNonformat"/>
        <w:jc w:val="both"/>
      </w:pPr>
      <w:r>
        <w:t xml:space="preserve">                                     </w:t>
      </w:r>
      <w:proofErr w:type="gramStart"/>
      <w:r>
        <w:t>(второй спортивный разряд, третий</w:t>
      </w:r>
      <w:proofErr w:type="gramEnd"/>
    </w:p>
    <w:p w:rsidR="005750E8" w:rsidRDefault="005750E8">
      <w:pPr>
        <w:pStyle w:val="ConsPlusNonformat"/>
        <w:jc w:val="both"/>
      </w:pPr>
      <w:r>
        <w:t xml:space="preserve">                                             спортивный разряд)</w:t>
      </w:r>
    </w:p>
    <w:p w:rsidR="005750E8" w:rsidRDefault="005750E8">
      <w:pPr>
        <w:pStyle w:val="ConsPlusNonformat"/>
        <w:jc w:val="both"/>
      </w:pPr>
      <w:r>
        <w:t xml:space="preserve">в  связи  с  выполнением  норм,  требований  и  условий  в  соответствии  </w:t>
      </w:r>
      <w:proofErr w:type="gramStart"/>
      <w:r>
        <w:t>с</w:t>
      </w:r>
      <w:proofErr w:type="gramEnd"/>
    </w:p>
    <w:p w:rsidR="005750E8" w:rsidRDefault="005750E8">
      <w:pPr>
        <w:pStyle w:val="ConsPlusNonformat"/>
        <w:jc w:val="both"/>
      </w:pPr>
      <w:r>
        <w:t>Единой всероссийской спортивной классификацией.</w:t>
      </w:r>
    </w:p>
    <w:p w:rsidR="005750E8" w:rsidRDefault="005750E8">
      <w:pPr>
        <w:pStyle w:val="ConsPlusNonformat"/>
        <w:jc w:val="both"/>
      </w:pPr>
      <w:r>
        <w:t xml:space="preserve">   Вид спорта: ____________________________________.</w:t>
      </w:r>
    </w:p>
    <w:p w:rsidR="005750E8" w:rsidRDefault="005750E8">
      <w:pPr>
        <w:pStyle w:val="ConsPlusNonformat"/>
        <w:jc w:val="both"/>
      </w:pPr>
      <w:r>
        <w:t xml:space="preserve">   Город (район): _________________________________.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5750E8" w:rsidRDefault="005750E8">
      <w:pPr>
        <w:pStyle w:val="ConsPlusNonformat"/>
        <w:jc w:val="both"/>
      </w:pPr>
      <w:r>
        <w:t>Фамилия:       ________________________________________________ │         │</w:t>
      </w:r>
    </w:p>
    <w:p w:rsidR="005750E8" w:rsidRDefault="005750E8">
      <w:pPr>
        <w:pStyle w:val="ConsPlusNonformat"/>
        <w:jc w:val="both"/>
      </w:pPr>
      <w:r>
        <w:t>Имя:           ________________________________________________ │   Фото  │</w:t>
      </w:r>
    </w:p>
    <w:p w:rsidR="005750E8" w:rsidRDefault="005750E8">
      <w:pPr>
        <w:pStyle w:val="ConsPlusNonformat"/>
        <w:jc w:val="both"/>
      </w:pPr>
      <w:proofErr w:type="gramStart"/>
      <w:r>
        <w:t>Отчество (при                                                   │  3 x 4  │</w:t>
      </w:r>
      <w:proofErr w:type="gramEnd"/>
    </w:p>
    <w:p w:rsidR="005750E8" w:rsidRDefault="005750E8">
      <w:pPr>
        <w:pStyle w:val="ConsPlusNonformat"/>
        <w:jc w:val="both"/>
      </w:pPr>
      <w:proofErr w:type="gramStart"/>
      <w:r>
        <w:t>наличии</w:t>
      </w:r>
      <w:proofErr w:type="gramEnd"/>
      <w:r>
        <w:t>):      ________________________________________________ │         │</w:t>
      </w:r>
    </w:p>
    <w:p w:rsidR="005750E8" w:rsidRDefault="005750E8">
      <w:pPr>
        <w:pStyle w:val="ConsPlusNonformat"/>
        <w:jc w:val="both"/>
      </w:pPr>
      <w:r>
        <w:t>Дата рождения: ________________________________________________ │         │</w:t>
      </w:r>
    </w:p>
    <w:p w:rsidR="005750E8" w:rsidRDefault="005750E8">
      <w:pPr>
        <w:pStyle w:val="ConsPlusNonformat"/>
        <w:jc w:val="both"/>
      </w:pPr>
      <w:r>
        <w:t>Место учебы (работы): _________________________________________ │         │</w:t>
      </w:r>
    </w:p>
    <w:p w:rsidR="005750E8" w:rsidRDefault="005750E8">
      <w:pPr>
        <w:pStyle w:val="ConsPlusNonformat"/>
        <w:jc w:val="both"/>
      </w:pPr>
      <w:r>
        <w:t>Физкультурная                                                   └─────────┘</w:t>
      </w:r>
    </w:p>
    <w:p w:rsidR="005750E8" w:rsidRDefault="005750E8">
      <w:pPr>
        <w:pStyle w:val="ConsPlusNonformat"/>
        <w:jc w:val="both"/>
      </w:pPr>
      <w:r>
        <w:t>организация: ______________________________________________________________</w:t>
      </w:r>
    </w:p>
    <w:p w:rsidR="005750E8" w:rsidRDefault="005750E8">
      <w:pPr>
        <w:pStyle w:val="ConsPlusNonformat"/>
        <w:jc w:val="both"/>
      </w:pPr>
      <w:r>
        <w:t>Предыдущий</w:t>
      </w:r>
    </w:p>
    <w:p w:rsidR="005750E8" w:rsidRDefault="005750E8">
      <w:pPr>
        <w:pStyle w:val="ConsPlusNonformat"/>
        <w:jc w:val="both"/>
      </w:pPr>
      <w:r>
        <w:t>спортивный разряд</w:t>
      </w:r>
    </w:p>
    <w:p w:rsidR="005750E8" w:rsidRDefault="005750E8">
      <w:pPr>
        <w:pStyle w:val="ConsPlusNonformat"/>
        <w:jc w:val="both"/>
      </w:pPr>
      <w:r>
        <w:t>(при наличии): ____________________________________________________________</w:t>
      </w:r>
    </w:p>
    <w:p w:rsidR="005750E8" w:rsidRDefault="005750E8">
      <w:pPr>
        <w:pStyle w:val="ConsPlusNonformat"/>
        <w:jc w:val="both"/>
      </w:pPr>
      <w:r>
        <w:t>Ф.И.О. тренера, подготовившего спортсмена: ________________________________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 xml:space="preserve">    Спортивные результаты</w:t>
      </w:r>
    </w:p>
    <w:p w:rsidR="005750E8" w:rsidRDefault="005750E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458"/>
        <w:gridCol w:w="3231"/>
      </w:tblGrid>
      <w:tr w:rsidR="005750E8">
        <w:tc>
          <w:tcPr>
            <w:tcW w:w="2381" w:type="dxa"/>
          </w:tcPr>
          <w:p w:rsidR="005750E8" w:rsidRDefault="005750E8">
            <w:pPr>
              <w:pStyle w:val="ConsPlusNormal"/>
              <w:jc w:val="center"/>
            </w:pPr>
            <w:r>
              <w:t>Дата выполнения норматива</w:t>
            </w:r>
          </w:p>
        </w:tc>
        <w:tc>
          <w:tcPr>
            <w:tcW w:w="3458" w:type="dxa"/>
          </w:tcPr>
          <w:p w:rsidR="005750E8" w:rsidRDefault="005750E8">
            <w:pPr>
              <w:pStyle w:val="ConsPlusNormal"/>
              <w:jc w:val="center"/>
            </w:pPr>
            <w:r>
              <w:t>Наименование соревнований и место их проведения</w:t>
            </w:r>
          </w:p>
        </w:tc>
        <w:tc>
          <w:tcPr>
            <w:tcW w:w="3231" w:type="dxa"/>
          </w:tcPr>
          <w:p w:rsidR="005750E8" w:rsidRDefault="005750E8">
            <w:pPr>
              <w:pStyle w:val="ConsPlusNormal"/>
              <w:jc w:val="center"/>
            </w:pPr>
            <w:r>
              <w:t>Результат или занятое место</w:t>
            </w:r>
          </w:p>
        </w:tc>
      </w:tr>
      <w:tr w:rsidR="005750E8">
        <w:tc>
          <w:tcPr>
            <w:tcW w:w="2381" w:type="dxa"/>
          </w:tcPr>
          <w:p w:rsidR="005750E8" w:rsidRDefault="005750E8">
            <w:pPr>
              <w:pStyle w:val="ConsPlusNormal"/>
            </w:pPr>
          </w:p>
        </w:tc>
        <w:tc>
          <w:tcPr>
            <w:tcW w:w="3458" w:type="dxa"/>
          </w:tcPr>
          <w:p w:rsidR="005750E8" w:rsidRDefault="005750E8">
            <w:pPr>
              <w:pStyle w:val="ConsPlusNormal"/>
            </w:pPr>
          </w:p>
        </w:tc>
        <w:tc>
          <w:tcPr>
            <w:tcW w:w="3231" w:type="dxa"/>
          </w:tcPr>
          <w:p w:rsidR="005750E8" w:rsidRDefault="005750E8">
            <w:pPr>
              <w:pStyle w:val="ConsPlusNormal"/>
            </w:pPr>
          </w:p>
        </w:tc>
      </w:tr>
    </w:tbl>
    <w:p w:rsidR="005750E8" w:rsidRDefault="005750E8">
      <w:pPr>
        <w:pStyle w:val="ConsPlusNormal"/>
        <w:jc w:val="both"/>
      </w:pPr>
    </w:p>
    <w:p w:rsidR="005750E8" w:rsidRDefault="005750E8">
      <w:pPr>
        <w:pStyle w:val="ConsPlusNonformat"/>
        <w:jc w:val="both"/>
      </w:pPr>
      <w:r>
        <w:t xml:space="preserve">    Приложение:</w:t>
      </w:r>
    </w:p>
    <w:p w:rsidR="005750E8" w:rsidRDefault="005750E8">
      <w:pPr>
        <w:pStyle w:val="ConsPlusNonformat"/>
        <w:jc w:val="both"/>
      </w:pPr>
      <w:r>
        <w:t>1. Копия  протокола официального соревнования, отражающая выполнение норм и</w:t>
      </w:r>
    </w:p>
    <w:p w:rsidR="005750E8" w:rsidRDefault="005750E8">
      <w:pPr>
        <w:pStyle w:val="ConsPlusNonformat"/>
        <w:jc w:val="both"/>
      </w:pPr>
      <w:r>
        <w:t>требований ЕВСК.</w:t>
      </w:r>
    </w:p>
    <w:p w:rsidR="005750E8" w:rsidRDefault="005750E8">
      <w:pPr>
        <w:pStyle w:val="ConsPlusNonformat"/>
        <w:jc w:val="both"/>
      </w:pPr>
      <w:r>
        <w:t>2. Копия справки о составе и квалификации судейской коллегии.</w:t>
      </w:r>
    </w:p>
    <w:p w:rsidR="005750E8" w:rsidRDefault="005750E8">
      <w:pPr>
        <w:pStyle w:val="ConsPlusNonformat"/>
        <w:jc w:val="both"/>
      </w:pPr>
      <w:r>
        <w:lastRenderedPageBreak/>
        <w:t>3. Зачетная  классификационная  книжка   спортсмена  для  внесения   записи</w:t>
      </w:r>
    </w:p>
    <w:p w:rsidR="005750E8" w:rsidRDefault="005750E8">
      <w:pPr>
        <w:pStyle w:val="ConsPlusNonformat"/>
        <w:jc w:val="both"/>
      </w:pPr>
      <w:r>
        <w:t>о присвоении спортивного разряда.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>Руководитель                      М.П.                       (Ф.И.О.)</w:t>
      </w:r>
    </w:p>
    <w:p w:rsidR="005750E8" w:rsidRDefault="005750E8">
      <w:pPr>
        <w:pStyle w:val="ConsPlusNonformat"/>
        <w:jc w:val="both"/>
      </w:pPr>
    </w:p>
    <w:p w:rsidR="005750E8" w:rsidRDefault="005750E8">
      <w:pPr>
        <w:pStyle w:val="ConsPlusNonformat"/>
        <w:jc w:val="both"/>
      </w:pPr>
      <w:r>
        <w:t>Ф.И.О. и тел. исполнителя</w:t>
      </w: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5750E8" w:rsidRPr="009D4753" w:rsidRDefault="005750E8" w:rsidP="009D47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D475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56012" w:rsidRPr="009D4753">
        <w:rPr>
          <w:rFonts w:ascii="Times New Roman" w:hAnsi="Times New Roman" w:cs="Times New Roman"/>
          <w:sz w:val="28"/>
          <w:szCs w:val="28"/>
        </w:rPr>
        <w:t>«</w:t>
      </w:r>
      <w:r w:rsidRPr="009D4753">
        <w:rPr>
          <w:rFonts w:ascii="Times New Roman" w:hAnsi="Times New Roman" w:cs="Times New Roman"/>
          <w:sz w:val="28"/>
          <w:szCs w:val="28"/>
        </w:rPr>
        <w:t>Присвоение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спортивных разрядов</w:t>
      </w:r>
      <w:r w:rsidR="00056012" w:rsidRPr="009D4753">
        <w:rPr>
          <w:rFonts w:ascii="Times New Roman" w:hAnsi="Times New Roman" w:cs="Times New Roman"/>
          <w:sz w:val="28"/>
          <w:szCs w:val="28"/>
        </w:rPr>
        <w:t>»</w:t>
      </w:r>
    </w:p>
    <w:p w:rsidR="005750E8" w:rsidRDefault="005750E8">
      <w:pPr>
        <w:pStyle w:val="ConsPlusNormal"/>
        <w:jc w:val="both"/>
      </w:pPr>
    </w:p>
    <w:p w:rsidR="005750E8" w:rsidRPr="002F3F03" w:rsidRDefault="005750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405"/>
      <w:bookmarkEnd w:id="13"/>
      <w:r w:rsidRPr="002F3F03">
        <w:rPr>
          <w:rFonts w:ascii="Times New Roman" w:hAnsi="Times New Roman" w:cs="Times New Roman"/>
          <w:sz w:val="28"/>
          <w:szCs w:val="28"/>
        </w:rPr>
        <w:t>БЛОК-СХЕМА</w:t>
      </w:r>
    </w:p>
    <w:p w:rsidR="005750E8" w:rsidRPr="002F3F03" w:rsidRDefault="005750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3F0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750E8" w:rsidRPr="002F3F03" w:rsidRDefault="00F13F92" w:rsidP="00056012">
      <w:pPr>
        <w:pStyle w:val="ConsPlusTitle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680B2" wp14:editId="56B3FC03">
                <wp:simplePos x="0" y="0"/>
                <wp:positionH relativeFrom="column">
                  <wp:posOffset>115570</wp:posOffset>
                </wp:positionH>
                <wp:positionV relativeFrom="paragraph">
                  <wp:posOffset>377190</wp:posOffset>
                </wp:positionV>
                <wp:extent cx="5613400" cy="279400"/>
                <wp:effectExtent l="0" t="0" r="2540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F13F92" w:rsidRDefault="00C60D73" w:rsidP="00F13F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Заявитель представляет документы для присвоения спортивного разряда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9.1pt;margin-top:29.7pt;width:442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" fillcolor="white [3201]" strokecolor="#4f81bd [3204]" strokeweight="2pt">
                <v:textbox>
                  <w:txbxContent>
                    <w:p w:rsidR="00C60D73" w:rsidRPr="00F13F92" w:rsidRDefault="00C60D73" w:rsidP="00F13F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Заявитель представляет документы для присвоения спортивного разряда</w:t>
                      </w:r>
                    </w:p>
                  </w:txbxContent>
                </v:textbox>
              </v:rect>
            </w:pict>
          </mc:Fallback>
        </mc:AlternateContent>
      </w:r>
      <w:r w:rsidR="00056012" w:rsidRPr="002F3F03">
        <w:rPr>
          <w:rFonts w:ascii="Times New Roman" w:hAnsi="Times New Roman" w:cs="Times New Roman"/>
          <w:sz w:val="28"/>
          <w:szCs w:val="28"/>
        </w:rPr>
        <w:t>«</w:t>
      </w:r>
      <w:r w:rsidR="005750E8" w:rsidRPr="002F3F03">
        <w:rPr>
          <w:rFonts w:ascii="Times New Roman" w:hAnsi="Times New Roman" w:cs="Times New Roman"/>
          <w:sz w:val="28"/>
          <w:szCs w:val="28"/>
        </w:rPr>
        <w:t>ПРИСВОЕНИЕ СПОРТИВНЫХ РАЗРЯДОВ</w:t>
      </w:r>
      <w:r w:rsidR="00056012" w:rsidRPr="002F3F03">
        <w:rPr>
          <w:rFonts w:ascii="Times New Roman" w:hAnsi="Times New Roman" w:cs="Times New Roman"/>
          <w:sz w:val="28"/>
          <w:szCs w:val="28"/>
        </w:rPr>
        <w:t>»</w:t>
      </w:r>
    </w:p>
    <w:p w:rsidR="005750E8" w:rsidRDefault="00B35601">
      <w:pPr>
        <w:pStyle w:val="ConsPlusNormal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120650</wp:posOffset>
                </wp:positionV>
                <wp:extent cx="222250" cy="0"/>
                <wp:effectExtent l="0" t="76200" r="2540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-8.4pt;margin-top:9.5pt;width:17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120650</wp:posOffset>
                </wp:positionV>
                <wp:extent cx="0" cy="1587500"/>
                <wp:effectExtent l="0" t="0" r="19050" b="1270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7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4pt,9.5pt" to="-8.4pt,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" strokecolor="#4579b8 [3044]"/>
            </w:pict>
          </mc:Fallback>
        </mc:AlternateContent>
      </w:r>
    </w:p>
    <w:p w:rsidR="005750E8" w:rsidRDefault="00041DB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76835</wp:posOffset>
                </wp:positionV>
                <wp:extent cx="0" cy="101600"/>
                <wp:effectExtent l="95250" t="0" r="114300" b="508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8" o:spid="_x0000_s1026" type="#_x0000_t32" style="position:absolute;margin-left:212.1pt;margin-top:6.05pt;width:0;height: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 w:rsidR="005750E8">
        <w:t xml:space="preserve">   </w:t>
      </w:r>
    </w:p>
    <w:p w:rsidR="005750E8" w:rsidRDefault="00F13F92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34925</wp:posOffset>
                </wp:positionV>
                <wp:extent cx="5613400" cy="895350"/>
                <wp:effectExtent l="0" t="0" r="2540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F13F92" w:rsidRDefault="00C60D73" w:rsidP="00F13F92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Проверка должностным лицом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ответственным за прием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регистрацию документов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далее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должностное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лицо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), комплектности документов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9.1pt;margin-top:2.75pt;width:442pt;height:7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" fillcolor="white [3201]" strokecolor="#4f81bd [3204]" strokeweight="2pt">
                <v:textbox>
                  <w:txbxContent>
                    <w:p w:rsidR="00C60D73" w:rsidRPr="00F13F92" w:rsidRDefault="00C60D73" w:rsidP="00F13F92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Проверка должностным лицом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ответственным за прием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и регистрацию документов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далее </w:t>
                      </w:r>
                      <w:r w:rsidR="00184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должностное</w:t>
                      </w:r>
                      <w:r w:rsidR="00184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лицо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), комплектности документов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750E8">
        <w:t xml:space="preserve"> ┌&gt;</w:t>
      </w:r>
    </w:p>
    <w:p w:rsidR="005750E8" w:rsidRDefault="005543E1">
      <w:pPr>
        <w:pStyle w:val="ConsPlusNonformat"/>
        <w:jc w:val="both"/>
      </w:pPr>
      <w:r>
        <w:t xml:space="preserve"> │ </w:t>
      </w:r>
      <w:r w:rsidR="005750E8">
        <w:t xml:space="preserve"> </w:t>
      </w:r>
    </w:p>
    <w:p w:rsidR="005750E8" w:rsidRDefault="005750E8">
      <w:pPr>
        <w:pStyle w:val="ConsPlusNonformat"/>
        <w:jc w:val="both"/>
      </w:pPr>
      <w:r>
        <w:t xml:space="preserve"> │   ┌──────────────────────────────────────────────────────────────┐</w:t>
      </w:r>
    </w:p>
    <w:p w:rsidR="00F13F92" w:rsidRDefault="005750E8" w:rsidP="00F13F92">
      <w:pPr>
        <w:pStyle w:val="ConsPlusNonformat"/>
        <w:jc w:val="center"/>
      </w:pPr>
      <w:r>
        <w:t>│   │</w:t>
      </w:r>
    </w:p>
    <w:p w:rsidR="005750E8" w:rsidRDefault="005750E8" w:rsidP="004C58A5">
      <w:pPr>
        <w:pStyle w:val="ConsPlusNonformat"/>
        <w:jc w:val="center"/>
      </w:pPr>
      <w:r>
        <w:t xml:space="preserve">             │</w:t>
      </w:r>
    </w:p>
    <w:p w:rsidR="005750E8" w:rsidRDefault="005750E8">
      <w:pPr>
        <w:pStyle w:val="ConsPlusNonformat"/>
        <w:jc w:val="both"/>
      </w:pPr>
      <w:r>
        <w:t xml:space="preserve"> │   └──────────────────────────────┬───────────────────────────────┘</w:t>
      </w:r>
    </w:p>
    <w:p w:rsidR="00F13F92" w:rsidRDefault="00041DB1" w:rsidP="00F13F92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66675</wp:posOffset>
                </wp:positionV>
                <wp:extent cx="0" cy="114300"/>
                <wp:effectExtent l="95250" t="0" r="571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9" o:spid="_x0000_s1026" type="#_x0000_t32" style="position:absolute;margin-left:329.1pt;margin-top:5.25pt;width:0;height: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="00F13F92">
        <w:t xml:space="preserve"> </w:t>
      </w:r>
      <w:r w:rsidR="005750E8">
        <w:t xml:space="preserve">                                   </w:t>
      </w:r>
    </w:p>
    <w:p w:rsidR="005750E8" w:rsidRDefault="00F13F92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6CC1A9" wp14:editId="454E631C">
                <wp:simplePos x="0" y="0"/>
                <wp:positionH relativeFrom="column">
                  <wp:posOffset>2585720</wp:posOffset>
                </wp:positionH>
                <wp:positionV relativeFrom="paragraph">
                  <wp:posOffset>37465</wp:posOffset>
                </wp:positionV>
                <wp:extent cx="3111500" cy="781050"/>
                <wp:effectExtent l="0" t="0" r="127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F13F92" w:rsidRDefault="00C60D73" w:rsidP="00F13F92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Документы представлены в соответствии с требованиями Административного регламента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203.6pt;margin-top:2.95pt;width:245pt;height:6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" fillcolor="white [3201]" strokecolor="#4f81bd [3204]" strokeweight="2pt">
                <v:textbox>
                  <w:txbxContent>
                    <w:p w:rsidR="00C60D73" w:rsidRPr="00F13F92" w:rsidRDefault="00C60D73" w:rsidP="00F13F92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Документы представлены в соответствии с требованиями Административного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750E8">
        <w:t xml:space="preserve">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35560</wp:posOffset>
                </wp:positionV>
                <wp:extent cx="1911350" cy="781050"/>
                <wp:effectExtent l="0" t="0" r="1270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F13F92" w:rsidRDefault="00C60D73" w:rsidP="00F13F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 устранении причин  заявитель может направить документы повторно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9.1pt;margin-top:2.8pt;width:150.5pt;height:6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" fillcolor="white [3201]" strokecolor="#4f81bd [3204]" strokeweight="2pt">
                <v:textbox>
                  <w:txbxContent>
                    <w:p w:rsidR="00C60D73" w:rsidRPr="00F13F92" w:rsidRDefault="00C60D73" w:rsidP="00F13F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 устранении причин  заявитель может направить документы повторно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</w:t>
      </w:r>
      <w:r w:rsidR="005750E8">
        <w:t xml:space="preserve">       </w:t>
      </w:r>
    </w:p>
    <w:p w:rsidR="00F13F92" w:rsidRDefault="00F13F92">
      <w:pPr>
        <w:pStyle w:val="ConsPlusNonformat"/>
        <w:jc w:val="both"/>
      </w:pPr>
      <w:r>
        <w:t xml:space="preserve"> │                          </w:t>
      </w:r>
      <w:r w:rsidR="005750E8">
        <w:t xml:space="preserve">        </w:t>
      </w:r>
    </w:p>
    <w:p w:rsidR="00F13F92" w:rsidRDefault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2077720</wp:posOffset>
                </wp:positionH>
                <wp:positionV relativeFrom="paragraph">
                  <wp:posOffset>99060</wp:posOffset>
                </wp:positionV>
                <wp:extent cx="508000" cy="2044700"/>
                <wp:effectExtent l="38100" t="0" r="25400" b="107950"/>
                <wp:wrapNone/>
                <wp:docPr id="24" name="Соединительная линия уступом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0" cy="20447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24" o:spid="_x0000_s1026" type="#_x0000_t34" style="position:absolute;margin-left:163.6pt;margin-top:7.8pt;width:40pt;height:161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99060</wp:posOffset>
                </wp:positionV>
                <wp:extent cx="222250" cy="0"/>
                <wp:effectExtent l="0" t="0" r="2540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4pt,7.8pt" to="9.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" strokecolor="#4579b8 [3044]"/>
            </w:pict>
          </mc:Fallback>
        </mc:AlternateContent>
      </w:r>
      <w:r w:rsidR="00041DB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99060</wp:posOffset>
                </wp:positionV>
                <wp:extent cx="0" cy="123825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1pt,7.8pt" to="470.1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" strokecolor="#4579b8 [3044]"/>
            </w:pict>
          </mc:Fallback>
        </mc:AlternateContent>
      </w:r>
      <w:r w:rsidR="00041DB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5697220</wp:posOffset>
                </wp:positionH>
                <wp:positionV relativeFrom="paragraph">
                  <wp:posOffset>99060</wp:posOffset>
                </wp:positionV>
                <wp:extent cx="273050" cy="0"/>
                <wp:effectExtent l="0" t="0" r="127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6pt,7.8pt" to="470.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" strokecolor="#4579b8 [3044]"/>
            </w:pict>
          </mc:Fallback>
        </mc:AlternateContent>
      </w:r>
    </w:p>
    <w:p w:rsidR="00F13F92" w:rsidRDefault="00F13F92">
      <w:pPr>
        <w:pStyle w:val="ConsPlusNonformat"/>
        <w:jc w:val="both"/>
      </w:pPr>
    </w:p>
    <w:p w:rsidR="00F13F92" w:rsidRDefault="00F13F92">
      <w:pPr>
        <w:pStyle w:val="ConsPlusNonformat"/>
        <w:jc w:val="both"/>
      </w:pPr>
    </w:p>
    <w:p w:rsidR="00F13F92" w:rsidRDefault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5FF152" wp14:editId="4DB9DE1C">
                <wp:simplePos x="0" y="0"/>
                <wp:positionH relativeFrom="column">
                  <wp:posOffset>1017270</wp:posOffset>
                </wp:positionH>
                <wp:positionV relativeFrom="paragraph">
                  <wp:posOffset>99060</wp:posOffset>
                </wp:positionV>
                <wp:extent cx="0" cy="1085850"/>
                <wp:effectExtent l="95250" t="38100" r="57150" b="190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80.1pt;margin-top:7.8pt;width:0;height:85.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" strokecolor="#4579b8 [3044]">
                <v:stroke endarrow="open"/>
              </v:shape>
            </w:pict>
          </mc:Fallback>
        </mc:AlternateContent>
      </w:r>
    </w:p>
    <w:p w:rsidR="00F13F92" w:rsidRDefault="005750E8">
      <w:pPr>
        <w:pStyle w:val="ConsPlusNonformat"/>
        <w:jc w:val="both"/>
      </w:pPr>
      <w:r>
        <w:t xml:space="preserve">    </w:t>
      </w:r>
      <w:r w:rsidR="00F13F92">
        <w:tab/>
      </w:r>
      <w:r w:rsidR="00F13F92">
        <w:tab/>
      </w:r>
      <w:r w:rsidR="00F13F92">
        <w:tab/>
      </w:r>
      <w:r w:rsidR="00F13F92">
        <w:tab/>
      </w:r>
      <w:r w:rsidR="00F13F92">
        <w:tab/>
      </w:r>
      <w:r w:rsidR="00F13F92">
        <w:tab/>
      </w:r>
    </w:p>
    <w:p w:rsidR="00F13F92" w:rsidRDefault="00F13F92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AB3CF" wp14:editId="5A20EBA8">
                <wp:simplePos x="0" y="0"/>
                <wp:positionH relativeFrom="column">
                  <wp:posOffset>2585720</wp:posOffset>
                </wp:positionH>
                <wp:positionV relativeFrom="paragraph">
                  <wp:posOffset>52705</wp:posOffset>
                </wp:positionV>
                <wp:extent cx="3111500" cy="1143000"/>
                <wp:effectExtent l="0" t="0" r="1270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F13F92" w:rsidRDefault="00C60D73" w:rsidP="00F13F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Должностное лицо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="001848D9"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13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регистрирует документы, передает   на рассмотрение начальнику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203.6pt;margin-top:4.15pt;width:24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" fillcolor="white [3201]" strokecolor="#4f81bd [3204]" strokeweight="2pt">
                <v:textbox>
                  <w:txbxContent>
                    <w:p w:rsidR="00C60D73" w:rsidRPr="00F13F92" w:rsidRDefault="00C60D73" w:rsidP="00F13F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Должностное лицо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="001848D9"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13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регистрирует документы, передает   на рассмотрение начальнику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</w:p>
                  </w:txbxContent>
                </v:textbox>
              </v:rect>
            </w:pict>
          </mc:Fallback>
        </mc:AlternateContent>
      </w:r>
    </w:p>
    <w:p w:rsidR="00F13F92" w:rsidRDefault="00F13F92">
      <w:pPr>
        <w:pStyle w:val="ConsPlusNonformat"/>
        <w:jc w:val="both"/>
      </w:pPr>
    </w:p>
    <w:p w:rsidR="00F13F92" w:rsidRDefault="00F13F92">
      <w:pPr>
        <w:pStyle w:val="ConsPlusNonformat"/>
        <w:jc w:val="both"/>
      </w:pPr>
    </w:p>
    <w:p w:rsidR="00F13F92" w:rsidRDefault="00F13F92">
      <w:pPr>
        <w:pStyle w:val="ConsPlusNonformat"/>
        <w:jc w:val="both"/>
      </w:pPr>
    </w:p>
    <w:p w:rsidR="00F13F92" w:rsidRDefault="00041DB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D75C1" wp14:editId="059B5245">
                <wp:simplePos x="0" y="0"/>
                <wp:positionH relativeFrom="column">
                  <wp:posOffset>5728970</wp:posOffset>
                </wp:positionH>
                <wp:positionV relativeFrom="paragraph">
                  <wp:posOffset>41910</wp:posOffset>
                </wp:positionV>
                <wp:extent cx="241300" cy="0"/>
                <wp:effectExtent l="38100" t="76200" r="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451.1pt;margin-top:3.3pt;width:19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" strokecolor="#4579b8 [3044]">
                <v:stroke endarrow="open"/>
              </v:shape>
            </w:pict>
          </mc:Fallback>
        </mc:AlternateContent>
      </w:r>
    </w:p>
    <w:p w:rsidR="00F13F92" w:rsidRDefault="00F13F92">
      <w:pPr>
        <w:pStyle w:val="ConsPlusNonformat"/>
        <w:jc w:val="both"/>
      </w:pPr>
    </w:p>
    <w:p w:rsidR="00F13F92" w:rsidRDefault="00041DB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09AD69" wp14:editId="374E5E80">
                <wp:simplePos x="0" y="0"/>
                <wp:positionH relativeFrom="column">
                  <wp:posOffset>115570</wp:posOffset>
                </wp:positionH>
                <wp:positionV relativeFrom="paragraph">
                  <wp:posOffset>33655</wp:posOffset>
                </wp:positionV>
                <wp:extent cx="1962150" cy="1016000"/>
                <wp:effectExtent l="0" t="0" r="1905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1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041DB1" w:rsidRDefault="00C60D73" w:rsidP="00041DB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1D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Должностное лицо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Pr="00041D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отказывает в приеме</w:t>
                            </w:r>
                            <w:r>
                              <w:t xml:space="preserve"> </w:t>
                            </w:r>
                            <w:r w:rsidRPr="00041D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документов</w:t>
                            </w:r>
                          </w:p>
                          <w:p w:rsidR="00C60D73" w:rsidRDefault="00C60D73" w:rsidP="00041D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1" style="position:absolute;left:0;text-align:left;margin-left:9.1pt;margin-top:2.65pt;width:154.5pt;height:80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" fillcolor="white [3201]" strokecolor="#4f81bd [3204]" strokeweight="2pt">
                <v:textbox>
                  <w:txbxContent>
                    <w:p w:rsidR="00C60D73" w:rsidRPr="00041DB1" w:rsidRDefault="00C60D73" w:rsidP="00041DB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1D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Должностное лицо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Pr="00041D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отказывает в приеме</w:t>
                      </w:r>
                      <w:r>
                        <w:t xml:space="preserve"> </w:t>
                      </w:r>
                      <w:r w:rsidRPr="00041D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документов</w:t>
                      </w:r>
                    </w:p>
                    <w:p w:rsidR="00C60D73" w:rsidRDefault="00C60D73" w:rsidP="00041D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13F92" w:rsidRDefault="00F13F92">
      <w:pPr>
        <w:pStyle w:val="ConsPlusNonformat"/>
        <w:jc w:val="both"/>
      </w:pPr>
    </w:p>
    <w:p w:rsidR="00FB7CA2" w:rsidRDefault="00B35601" w:rsidP="00F13F92">
      <w:pPr>
        <w:pStyle w:val="ConsPlusNonformat"/>
        <w:ind w:left="4248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44450</wp:posOffset>
                </wp:positionV>
                <wp:extent cx="0" cy="196850"/>
                <wp:effectExtent l="95250" t="0" r="76200" b="508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6" o:spid="_x0000_s1026" type="#_x0000_t32" style="position:absolute;margin-left:322.1pt;margin-top:3.5pt;width:0;height:1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" strokecolor="#4579b8 [3044]">
                <v:stroke endarrow="open"/>
              </v:shape>
            </w:pict>
          </mc:Fallback>
        </mc:AlternateContent>
      </w:r>
      <w:r w:rsidR="00FB7CA2">
        <w:t xml:space="preserve"> </w:t>
      </w:r>
    </w:p>
    <w:p w:rsidR="005750E8" w:rsidRDefault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97790</wp:posOffset>
                </wp:positionV>
                <wp:extent cx="3143250" cy="2222500"/>
                <wp:effectExtent l="0" t="0" r="19050" b="254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222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8D9" w:rsidRDefault="00C60D73" w:rsidP="00B3560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Начальник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="001848D9"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рассматривает Представление и документы к нему и направляет их должностному лицу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для проверки соответствия показателей спортивных достижений, содержащихся в представленных документах, требованиям, нормам и условиям, предъявляемым для присвоения спортивных разрядов по видам</w:t>
                            </w:r>
                          </w:p>
                          <w:p w:rsidR="00C60D73" w:rsidRPr="00B35601" w:rsidRDefault="00C60D73" w:rsidP="001848D9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спорта и подготовки                          </w:t>
                            </w:r>
                          </w:p>
                          <w:p w:rsidR="00C60D73" w:rsidRDefault="00C60D73" w:rsidP="00B356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2" style="position:absolute;left:0;text-align:left;margin-left:203.6pt;margin-top:7.7pt;width:247.5pt;height:1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" fillcolor="white [3201]" strokecolor="#4f81bd [3204]" strokeweight="2pt">
                <v:textbox>
                  <w:txbxContent>
                    <w:p w:rsidR="001848D9" w:rsidRDefault="00C60D73" w:rsidP="00B3560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Начальник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="001848D9"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рассматривает Представление и документы к нему и направляет их должностному лицу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для проверки соответствия показателей спортивных достижений, содержащихся в представленных документах, требованиям, нормам и условиям, предъявляемым для присвоения спортивных разрядов по видам</w:t>
                      </w:r>
                    </w:p>
                    <w:p w:rsidR="00C60D73" w:rsidRPr="00B35601" w:rsidRDefault="00C60D73" w:rsidP="001848D9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спорта и подготовки                          </w:t>
                      </w:r>
                    </w:p>
                    <w:p w:rsidR="00C60D73" w:rsidRDefault="00C60D73" w:rsidP="00B3560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750E8">
        <w:t xml:space="preserve">                                 </w:t>
      </w:r>
    </w:p>
    <w:p w:rsidR="00FB7CA2" w:rsidRDefault="005750E8">
      <w:pPr>
        <w:pStyle w:val="ConsPlusNonformat"/>
        <w:jc w:val="both"/>
      </w:pPr>
      <w:r>
        <w:t xml:space="preserve">                           </w:t>
      </w:r>
      <w:r w:rsidR="00041DB1">
        <w:t xml:space="preserve">      </w:t>
      </w:r>
      <w:r w:rsidR="00FB7CA2">
        <w:t xml:space="preserve"> </w:t>
      </w:r>
    </w:p>
    <w:p w:rsidR="005750E8" w:rsidRDefault="00FB7CA2">
      <w:pPr>
        <w:pStyle w:val="ConsPlusNonformat"/>
        <w:jc w:val="both"/>
      </w:pPr>
      <w:r>
        <w:t xml:space="preserve">                                    </w:t>
      </w:r>
    </w:p>
    <w:p w:rsidR="00041DB1" w:rsidRDefault="00041DB1">
      <w:pPr>
        <w:pStyle w:val="ConsPlusNonformat"/>
        <w:jc w:val="both"/>
      </w:pPr>
    </w:p>
    <w:p w:rsidR="00041DB1" w:rsidRDefault="00041DB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5750E8" w:rsidRDefault="00FB7CA2">
      <w:pPr>
        <w:pStyle w:val="ConsPlusNonformat"/>
        <w:jc w:val="both"/>
      </w:pPr>
      <w:r>
        <w:t xml:space="preserve">      </w:t>
      </w:r>
      <w:r w:rsidR="00AE3B70">
        <w:t xml:space="preserve">                                </w:t>
      </w:r>
      <w:r w:rsidR="005750E8">
        <w:t>│</w:t>
      </w:r>
    </w:p>
    <w:p w:rsidR="005750E8" w:rsidRDefault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82FB79" wp14:editId="5CF60E06">
                <wp:simplePos x="0" y="0"/>
                <wp:positionH relativeFrom="column">
                  <wp:posOffset>147320</wp:posOffset>
                </wp:positionH>
                <wp:positionV relativeFrom="paragraph">
                  <wp:posOffset>79375</wp:posOffset>
                </wp:positionV>
                <wp:extent cx="1993900" cy="2070100"/>
                <wp:effectExtent l="0" t="0" r="25400" b="2540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207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B35601" w:rsidRDefault="00C60D73" w:rsidP="00927B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Должностное лицо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готовит проект письма об отказе в присвоении спортивного разряда и направляет на подпись начальнику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3" style="position:absolute;left:0;text-align:left;margin-left:11.6pt;margin-top:6.25pt;width:157pt;height:1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" fillcolor="white [3201]" strokecolor="#4f81bd [3204]" strokeweight="2pt">
                <v:textbox>
                  <w:txbxContent>
                    <w:p w:rsidR="00C60D73" w:rsidRPr="00B35601" w:rsidRDefault="00C60D73" w:rsidP="00927B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Должностное лицо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готовит проект письма об отказе в присвоении спортивного разряда и направляет на подпись начальнику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</w:p>
                  </w:txbxContent>
                </v:textbox>
              </v:rect>
            </w:pict>
          </mc:Fallback>
        </mc:AlternateContent>
      </w:r>
      <w:r w:rsidR="005750E8">
        <w:t xml:space="preserve">                                     │</w:t>
      </w:r>
    </w:p>
    <w:p w:rsidR="005750E8" w:rsidRDefault="005750E8">
      <w:pPr>
        <w:pStyle w:val="ConsPlusNonformat"/>
        <w:jc w:val="both"/>
      </w:pPr>
      <w:r>
        <w:t xml:space="preserve">                                     │</w:t>
      </w:r>
    </w:p>
    <w:p w:rsidR="00FB7CA2" w:rsidRDefault="005750E8">
      <w:pPr>
        <w:pStyle w:val="ConsPlusNonformat"/>
        <w:jc w:val="both"/>
      </w:pPr>
      <w:r>
        <w:t xml:space="preserve">    </w:t>
      </w:r>
      <w:r w:rsidR="00AE3B70">
        <w:t xml:space="preserve">                             </w:t>
      </w:r>
      <w:r w:rsidR="00FB7CA2">
        <w:t xml:space="preserve">      </w:t>
      </w:r>
    </w:p>
    <w:p w:rsidR="005750E8" w:rsidRDefault="00FB7CA2">
      <w:pPr>
        <w:pStyle w:val="ConsPlusNonformat"/>
        <w:jc w:val="both"/>
      </w:pPr>
      <w:r>
        <w:t xml:space="preserve">      </w:t>
      </w:r>
      <w:r w:rsidR="00AE3B70">
        <w:t xml:space="preserve">                               </w:t>
      </w:r>
      <w:r w:rsidR="005750E8">
        <w:t>│</w:t>
      </w:r>
    </w:p>
    <w:p w:rsidR="00B35601" w:rsidRDefault="00B35601" w:rsidP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87C37" wp14:editId="2E521848">
                <wp:simplePos x="0" y="0"/>
                <wp:positionH relativeFrom="column">
                  <wp:posOffset>4179570</wp:posOffset>
                </wp:positionH>
                <wp:positionV relativeFrom="paragraph">
                  <wp:posOffset>18415</wp:posOffset>
                </wp:positionV>
                <wp:extent cx="0" cy="247650"/>
                <wp:effectExtent l="95250" t="0" r="57150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29.1pt;margin-top:1.45pt;width:0;height:19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" strokecolor="#4579b8 [3044]">
                <v:stroke endarrow="open"/>
              </v:shape>
            </w:pict>
          </mc:Fallback>
        </mc:AlternateContent>
      </w:r>
      <w:r w:rsidR="005750E8">
        <w:t xml:space="preserve">                                                             </w:t>
      </w:r>
    </w:p>
    <w:p w:rsidR="00B35601" w:rsidRDefault="00B35601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121920</wp:posOffset>
                </wp:positionV>
                <wp:extent cx="3143250" cy="565150"/>
                <wp:effectExtent l="0" t="0" r="19050" b="2540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565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B35601" w:rsidRDefault="00C60D73" w:rsidP="00B356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5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Требования, нормы и условия для присвоения спортивного разряда выполнены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4" style="position:absolute;left:0;text-align:left;margin-left:203.6pt;margin-top:9.6pt;width:247.5pt;height:44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" fillcolor="white [3201]" strokecolor="#4f81bd [3204]" strokeweight="2pt">
                <v:textbox>
                  <w:txbxContent>
                    <w:p w:rsidR="00C60D73" w:rsidRPr="00B35601" w:rsidRDefault="00C60D73" w:rsidP="00B356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5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Требования, нормы и условия для присвоения спортивного разряда выполнены     </w:t>
                      </w:r>
                    </w:p>
                  </w:txbxContent>
                </v:textbox>
              </v:rect>
            </w:pict>
          </mc:Fallback>
        </mc:AlternateContent>
      </w:r>
      <w:r w:rsidR="005750E8">
        <w:t xml:space="preserve">                                </w:t>
      </w:r>
    </w:p>
    <w:p w:rsidR="00B35601" w:rsidRDefault="00B35601">
      <w:pPr>
        <w:pStyle w:val="ConsPlusNonformat"/>
        <w:jc w:val="both"/>
      </w:pPr>
    </w:p>
    <w:p w:rsidR="00B35601" w:rsidRDefault="00927B00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107315</wp:posOffset>
                </wp:positionV>
                <wp:extent cx="444500" cy="0"/>
                <wp:effectExtent l="38100" t="76200" r="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68.6pt;margin-top:8.45pt;width:35pt;height:0;flip:x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B35601" w:rsidRDefault="00B35601">
      <w:pPr>
        <w:pStyle w:val="ConsPlusNonformat"/>
        <w:jc w:val="both"/>
      </w:pPr>
    </w:p>
    <w:p w:rsidR="00B35601" w:rsidRDefault="00927B00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111760</wp:posOffset>
                </wp:positionV>
                <wp:extent cx="0" cy="1784350"/>
                <wp:effectExtent l="95250" t="0" r="57150" b="6350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329.1pt;margin-top:8.8pt;width:0;height:140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" strokecolor="#4579b8 [3044]">
                <v:stroke endarrow="open"/>
              </v:shape>
            </w:pict>
          </mc:Fallback>
        </mc:AlternateContent>
      </w:r>
    </w:p>
    <w:p w:rsidR="00B35601" w:rsidRDefault="00927B00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-635</wp:posOffset>
                </wp:positionV>
                <wp:extent cx="444500" cy="3867150"/>
                <wp:effectExtent l="0" t="0" r="69850" b="114300"/>
                <wp:wrapNone/>
                <wp:docPr id="36" name="Соединительная линия уступом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38671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36" o:spid="_x0000_s1026" type="#_x0000_t34" style="position:absolute;margin-left:168.6pt;margin-top:-.05pt;width:35pt;height:304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" strokecolor="#4579b8 [3044]">
                <v:stroke endarrow="open"/>
              </v:shape>
            </w:pict>
          </mc:Fallback>
        </mc:AlternateContent>
      </w:r>
    </w:p>
    <w:p w:rsidR="00B35601" w:rsidRDefault="00B35601">
      <w:pPr>
        <w:pStyle w:val="ConsPlusNonformat"/>
        <w:jc w:val="both"/>
      </w:pPr>
    </w:p>
    <w:p w:rsidR="00B35601" w:rsidRDefault="00B35601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-370840</wp:posOffset>
                </wp:positionV>
                <wp:extent cx="0" cy="219075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6pt,-29.2pt" to="183.6pt,1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-459740</wp:posOffset>
                </wp:positionV>
                <wp:extent cx="0" cy="184150"/>
                <wp:effectExtent l="95250" t="0" r="57150" b="635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3" o:spid="_x0000_s1026" type="#_x0000_t32" style="position:absolute;margin-left:329.1pt;margin-top:-36.2pt;width:0;height:14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-275590</wp:posOffset>
                </wp:positionV>
                <wp:extent cx="3187700" cy="1257300"/>
                <wp:effectExtent l="0" t="0" r="1270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0" cy="1257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927B00" w:rsidRDefault="00C60D73" w:rsidP="00927B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Должностное лицо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="001848D9"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готовит проект приказа о присвоении спортивного разряда  и направляет на подпись начальнику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5" style="position:absolute;left:0;text-align:left;margin-left:206.6pt;margin-top:-21.7pt;width:251pt;height:9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" fillcolor="white [3201]" strokecolor="#4f81bd [3204]" strokeweight="2pt">
                <v:textbox>
                  <w:txbxContent>
                    <w:p w:rsidR="00C60D73" w:rsidRPr="00927B00" w:rsidRDefault="00C60D73" w:rsidP="00927B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Должностное лицо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="001848D9"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готовит проект приказа о присвоении спортивного разряда  и направляет на подпись начальнику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</w:p>
                  </w:txbxContent>
                </v:textbox>
              </v:rect>
            </w:pict>
          </mc:Fallback>
        </mc:AlternateContent>
      </w:r>
    </w:p>
    <w:p w:rsidR="00927B00" w:rsidRDefault="00927B00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</w:p>
    <w:p w:rsidR="00927B00" w:rsidRDefault="00927B00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118745</wp:posOffset>
                </wp:positionV>
                <wp:extent cx="0" cy="228600"/>
                <wp:effectExtent l="95250" t="0" r="57150" b="571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5" o:spid="_x0000_s1026" type="#_x0000_t32" style="position:absolute;margin-left:329.1pt;margin-top:9.35pt;width:0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C86AF9" wp14:editId="55BCB5E3">
                <wp:simplePos x="0" y="0"/>
                <wp:positionH relativeFrom="column">
                  <wp:posOffset>2623820</wp:posOffset>
                </wp:positionH>
                <wp:positionV relativeFrom="paragraph">
                  <wp:posOffset>59690</wp:posOffset>
                </wp:positionV>
                <wp:extent cx="3187700" cy="1117600"/>
                <wp:effectExtent l="0" t="0" r="12700" b="2540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0" cy="111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927B00" w:rsidRDefault="00C60D73" w:rsidP="00927B00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Начальник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="001848D9"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рассматривает и подписывает приказ о присвоении спортивного разряда либо письмо об отказе в присвоении спортивного разряда</w:t>
                            </w:r>
                          </w:p>
                          <w:p w:rsidR="00C60D73" w:rsidRDefault="00C60D73" w:rsidP="00927B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6" style="position:absolute;left:0;text-align:left;margin-left:206.6pt;margin-top:4.7pt;width:251pt;height:8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" fillcolor="white [3201]" strokecolor="#4f81bd [3204]" strokeweight="2pt">
                <v:textbox>
                  <w:txbxContent>
                    <w:p w:rsidR="00C60D73" w:rsidRPr="00927B00" w:rsidRDefault="00C60D73" w:rsidP="00927B00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Начальник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="001848D9"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рассматривает и подписывает приказ о присвоении спортивного разряда либо письмо об отказе в присвоении спортивного разряда</w:t>
                      </w:r>
                    </w:p>
                    <w:p w:rsidR="00C60D73" w:rsidRDefault="00C60D73" w:rsidP="00927B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93345</wp:posOffset>
                </wp:positionV>
                <wp:extent cx="292100" cy="0"/>
                <wp:effectExtent l="0" t="76200" r="12700" b="11430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8" o:spid="_x0000_s1026" type="#_x0000_t32" style="position:absolute;margin-left:183.6pt;margin-top:7.35pt;width:23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26035</wp:posOffset>
                </wp:positionV>
                <wp:extent cx="0" cy="285750"/>
                <wp:effectExtent l="95250" t="0" r="57150" b="571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0" o:spid="_x0000_s1026" type="#_x0000_t32" style="position:absolute;margin-left:329.1pt;margin-top:2.05pt;width:0;height:2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927B00" w:rsidRDefault="00927B00" w:rsidP="00927B00">
      <w:pPr>
        <w:pStyle w:val="ConsPlusNonformat"/>
        <w:ind w:left="4248" w:firstLine="708"/>
        <w:jc w:val="both"/>
      </w:pPr>
    </w:p>
    <w:p w:rsidR="00927B00" w:rsidRDefault="00927B00" w:rsidP="00927B00">
      <w:pPr>
        <w:pStyle w:val="ConsPlusNonformat"/>
        <w:ind w:left="4248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24130</wp:posOffset>
                </wp:positionV>
                <wp:extent cx="3187700" cy="1016000"/>
                <wp:effectExtent l="0" t="0" r="12700" b="127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0" cy="101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73" w:rsidRPr="00927B00" w:rsidRDefault="00C60D73" w:rsidP="001848D9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Должностное лицо </w:t>
                            </w:r>
                            <w:r w:rsidR="001848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ОКСМ</w:t>
                            </w:r>
                            <w:r w:rsidR="001848D9"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выдает</w:t>
                            </w:r>
                          </w:p>
                          <w:p w:rsidR="00C60D73" w:rsidRPr="00927B00" w:rsidRDefault="00C60D73" w:rsidP="00927B00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копию приказа о присвоении</w:t>
                            </w:r>
                          </w:p>
                          <w:p w:rsidR="00C60D73" w:rsidRPr="00927B00" w:rsidRDefault="00C60D73" w:rsidP="00927B00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спортивного разряда либо письмо</w:t>
                            </w:r>
                          </w:p>
                          <w:p w:rsidR="00C60D73" w:rsidRPr="00927B00" w:rsidRDefault="00C60D73" w:rsidP="00927B00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7B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(уведомление) об отказе в присвоении</w:t>
                            </w:r>
                          </w:p>
                          <w:p w:rsidR="00C60D73" w:rsidRDefault="00C60D73" w:rsidP="00927B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7" style="position:absolute;left:0;text-align:left;margin-left:206.6pt;margin-top:1.9pt;width:251pt;height:80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" fillcolor="white [3201]" strokecolor="#4f81bd [3204]" strokeweight="2pt">
                <v:textbox>
                  <w:txbxContent>
                    <w:p w:rsidR="00C60D73" w:rsidRPr="00927B00" w:rsidRDefault="00C60D73" w:rsidP="001848D9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Должностное лицо </w:t>
                      </w:r>
                      <w:r w:rsidR="001848D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ОКСМ</w:t>
                      </w:r>
                      <w:r w:rsidR="001848D9"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выдает</w:t>
                      </w:r>
                    </w:p>
                    <w:p w:rsidR="00C60D73" w:rsidRPr="00927B00" w:rsidRDefault="00C60D73" w:rsidP="00927B00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копию приказа о присвоении</w:t>
                      </w:r>
                    </w:p>
                    <w:p w:rsidR="00C60D73" w:rsidRPr="00927B00" w:rsidRDefault="00C60D73" w:rsidP="00927B00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спортивного разряда либо письмо</w:t>
                      </w:r>
                    </w:p>
                    <w:p w:rsidR="00C60D73" w:rsidRPr="00927B00" w:rsidRDefault="00C60D73" w:rsidP="00927B00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B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(уведомление) об отказе в присвоении</w:t>
                      </w:r>
                    </w:p>
                    <w:p w:rsidR="00C60D73" w:rsidRDefault="00C60D73" w:rsidP="00927B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27B00" w:rsidRDefault="002F3F03" w:rsidP="002F3F03">
      <w:pPr>
        <w:pStyle w:val="ConsPlusNonformat"/>
        <w:ind w:left="708"/>
        <w:jc w:val="both"/>
      </w:pPr>
      <w:r>
        <w:t xml:space="preserve">                           </w:t>
      </w:r>
    </w:p>
    <w:p w:rsidR="00927B00" w:rsidRDefault="00927B00" w:rsidP="002F3F03">
      <w:pPr>
        <w:pStyle w:val="ConsPlusNonformat"/>
        <w:ind w:left="708"/>
        <w:jc w:val="both"/>
      </w:pPr>
    </w:p>
    <w:p w:rsidR="00927B00" w:rsidRDefault="00927B00" w:rsidP="002F3F03">
      <w:pPr>
        <w:pStyle w:val="ConsPlusNonformat"/>
        <w:ind w:left="708"/>
        <w:jc w:val="both"/>
      </w:pPr>
    </w:p>
    <w:p w:rsidR="00927B00" w:rsidRDefault="00927B00" w:rsidP="002F3F03">
      <w:pPr>
        <w:pStyle w:val="ConsPlusNonformat"/>
        <w:ind w:left="708"/>
        <w:jc w:val="both"/>
      </w:pPr>
    </w:p>
    <w:p w:rsidR="00927B00" w:rsidRDefault="00927B00" w:rsidP="002F3F03">
      <w:pPr>
        <w:pStyle w:val="ConsPlusNonformat"/>
        <w:ind w:left="708"/>
        <w:jc w:val="both"/>
      </w:pPr>
    </w:p>
    <w:p w:rsidR="00927B00" w:rsidRDefault="00927B00" w:rsidP="002F3F03">
      <w:pPr>
        <w:pStyle w:val="ConsPlusNonformat"/>
        <w:ind w:left="708"/>
        <w:jc w:val="both"/>
      </w:pPr>
    </w:p>
    <w:p w:rsidR="002F3F03" w:rsidRDefault="002F3F03" w:rsidP="002F3F03">
      <w:pPr>
        <w:pStyle w:val="ConsPlusNonformat"/>
        <w:ind w:left="708"/>
        <w:jc w:val="both"/>
      </w:pPr>
      <w:r>
        <w:t xml:space="preserve">           </w:t>
      </w:r>
    </w:p>
    <w:p w:rsidR="005750E8" w:rsidRDefault="005750E8">
      <w:pPr>
        <w:pStyle w:val="ConsPlusNonformat"/>
        <w:jc w:val="both"/>
      </w:pPr>
      <w:r>
        <w:t xml:space="preserve">                                    </w:t>
      </w:r>
    </w:p>
    <w:p w:rsidR="005750E8" w:rsidRDefault="005750E8" w:rsidP="00927B00">
      <w:pPr>
        <w:pStyle w:val="ConsPlusNonformat"/>
        <w:jc w:val="both"/>
      </w:pPr>
      <w:r>
        <w:t xml:space="preserve">      </w:t>
      </w:r>
      <w:r w:rsidR="00927B00">
        <w:t xml:space="preserve">                               </w:t>
      </w:r>
      <w:r>
        <w:t xml:space="preserve"> </w:t>
      </w:r>
    </w:p>
    <w:p w:rsidR="005750E8" w:rsidRDefault="005750E8">
      <w:pPr>
        <w:pStyle w:val="ConsPlusNonformat"/>
        <w:jc w:val="both"/>
      </w:pPr>
      <w:r>
        <w:t xml:space="preserve">                                     </w:t>
      </w:r>
    </w:p>
    <w:p w:rsidR="005750E8" w:rsidRDefault="00927B00" w:rsidP="00927B00">
      <w:pPr>
        <w:pStyle w:val="ConsPlusNormal"/>
        <w:tabs>
          <w:tab w:val="left" w:pos="7490"/>
        </w:tabs>
        <w:jc w:val="both"/>
      </w:pPr>
      <w:r>
        <w:tab/>
      </w: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3141FF" w:rsidRDefault="003141FF">
      <w:pPr>
        <w:pStyle w:val="ConsPlusNormal"/>
        <w:jc w:val="both"/>
      </w:pPr>
    </w:p>
    <w:p w:rsidR="009D4753" w:rsidRDefault="009D4753">
      <w:pPr>
        <w:pStyle w:val="ConsPlusNormal"/>
        <w:jc w:val="both"/>
      </w:pPr>
    </w:p>
    <w:p w:rsidR="00927B00" w:rsidRDefault="00927B00">
      <w:pPr>
        <w:pStyle w:val="ConsPlusNormal"/>
        <w:jc w:val="both"/>
      </w:pPr>
    </w:p>
    <w:p w:rsidR="00927B00" w:rsidRDefault="00927B00">
      <w:pPr>
        <w:pStyle w:val="ConsPlusNormal"/>
        <w:jc w:val="both"/>
      </w:pPr>
    </w:p>
    <w:p w:rsidR="005750E8" w:rsidRPr="009D4753" w:rsidRDefault="005750E8" w:rsidP="009D47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D475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56012" w:rsidRPr="009D4753">
        <w:rPr>
          <w:rFonts w:ascii="Times New Roman" w:hAnsi="Times New Roman" w:cs="Times New Roman"/>
          <w:sz w:val="28"/>
          <w:szCs w:val="28"/>
        </w:rPr>
        <w:t>«</w:t>
      </w:r>
      <w:r w:rsidRPr="009D4753">
        <w:rPr>
          <w:rFonts w:ascii="Times New Roman" w:hAnsi="Times New Roman" w:cs="Times New Roman"/>
          <w:sz w:val="28"/>
          <w:szCs w:val="28"/>
        </w:rPr>
        <w:t>Присвоение</w:t>
      </w:r>
    </w:p>
    <w:p w:rsidR="005750E8" w:rsidRPr="009D4753" w:rsidRDefault="005750E8" w:rsidP="009D47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753">
        <w:rPr>
          <w:rFonts w:ascii="Times New Roman" w:hAnsi="Times New Roman" w:cs="Times New Roman"/>
          <w:sz w:val="28"/>
          <w:szCs w:val="28"/>
        </w:rPr>
        <w:t>спортивных разрядов</w:t>
      </w:r>
      <w:r w:rsidR="00056012" w:rsidRPr="009D4753">
        <w:rPr>
          <w:rFonts w:ascii="Times New Roman" w:hAnsi="Times New Roman" w:cs="Times New Roman"/>
          <w:sz w:val="28"/>
          <w:szCs w:val="28"/>
        </w:rPr>
        <w:t>»</w:t>
      </w:r>
    </w:p>
    <w:p w:rsidR="005750E8" w:rsidRDefault="005750E8">
      <w:pPr>
        <w:pStyle w:val="ConsPlusNormal"/>
        <w:jc w:val="both"/>
      </w:pPr>
    </w:p>
    <w:p w:rsidR="005750E8" w:rsidRPr="003141FF" w:rsidRDefault="00575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488"/>
      <w:bookmarkEnd w:id="14"/>
      <w:r w:rsidRPr="003141FF">
        <w:rPr>
          <w:rFonts w:ascii="Times New Roman" w:hAnsi="Times New Roman" w:cs="Times New Roman"/>
          <w:sz w:val="28"/>
          <w:szCs w:val="28"/>
        </w:rPr>
        <w:t>Журнал регистрации представлений</w:t>
      </w:r>
    </w:p>
    <w:p w:rsidR="005750E8" w:rsidRPr="003141FF" w:rsidRDefault="00575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41FF">
        <w:rPr>
          <w:rFonts w:ascii="Times New Roman" w:hAnsi="Times New Roman" w:cs="Times New Roman"/>
          <w:sz w:val="28"/>
          <w:szCs w:val="28"/>
        </w:rPr>
        <w:t>о присвоении спортивных разрядов</w:t>
      </w:r>
    </w:p>
    <w:tbl>
      <w:tblPr>
        <w:tblpPr w:leftFromText="180" w:rightFromText="180" w:vertAnchor="text" w:horzAnchor="margin" w:tblpXSpec="center" w:tblpY="322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310"/>
        <w:gridCol w:w="1020"/>
        <w:gridCol w:w="1134"/>
        <w:gridCol w:w="1701"/>
        <w:gridCol w:w="1587"/>
      </w:tblGrid>
      <w:tr w:rsidR="003141FF" w:rsidRPr="003141FF" w:rsidTr="003141FF">
        <w:tc>
          <w:tcPr>
            <w:tcW w:w="510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Дата регистрации поступивших документов</w:t>
            </w:r>
          </w:p>
        </w:tc>
        <w:tc>
          <w:tcPr>
            <w:tcW w:w="2310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Ф.И.О. (отчество - при наличии) заявителя, наименование организации, подпись</w:t>
            </w:r>
          </w:p>
        </w:tc>
        <w:tc>
          <w:tcPr>
            <w:tcW w:w="1020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</w:t>
            </w:r>
          </w:p>
        </w:tc>
        <w:tc>
          <w:tcPr>
            <w:tcW w:w="1134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Принятое решение</w:t>
            </w:r>
          </w:p>
        </w:tc>
        <w:tc>
          <w:tcPr>
            <w:tcW w:w="1701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документов</w:t>
            </w:r>
          </w:p>
        </w:tc>
        <w:tc>
          <w:tcPr>
            <w:tcW w:w="1587" w:type="dxa"/>
          </w:tcPr>
          <w:p w:rsidR="003141FF" w:rsidRPr="002F3F03" w:rsidRDefault="003141FF" w:rsidP="0031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03">
              <w:rPr>
                <w:rFonts w:ascii="Times New Roman" w:hAnsi="Times New Roman" w:cs="Times New Roman"/>
                <w:sz w:val="24"/>
                <w:szCs w:val="24"/>
              </w:rPr>
              <w:t>Подпись заявителя о получении документов</w:t>
            </w:r>
          </w:p>
        </w:tc>
      </w:tr>
      <w:tr w:rsidR="003141FF" w:rsidRPr="003141FF" w:rsidTr="003141FF">
        <w:tc>
          <w:tcPr>
            <w:tcW w:w="51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1FF" w:rsidRPr="003141FF" w:rsidTr="003141FF">
        <w:tc>
          <w:tcPr>
            <w:tcW w:w="51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3141FF" w:rsidRPr="003141FF" w:rsidRDefault="003141FF" w:rsidP="003141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0E8" w:rsidRPr="003141FF" w:rsidRDefault="0057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0E8" w:rsidRDefault="005750E8">
      <w:pPr>
        <w:sectPr w:rsidR="005750E8" w:rsidSect="001F749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5750E8" w:rsidRPr="009B33AF" w:rsidRDefault="005750E8" w:rsidP="009B33A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5750E8" w:rsidRPr="009B33AF" w:rsidRDefault="005750E8" w:rsidP="009B33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50E8" w:rsidRPr="009B33AF" w:rsidRDefault="005750E8" w:rsidP="009B33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B33A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750E8" w:rsidRPr="009B33AF" w:rsidRDefault="005750E8" w:rsidP="009B33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56012" w:rsidRPr="009B33AF">
        <w:rPr>
          <w:rFonts w:ascii="Times New Roman" w:hAnsi="Times New Roman" w:cs="Times New Roman"/>
          <w:sz w:val="28"/>
          <w:szCs w:val="28"/>
        </w:rPr>
        <w:t>«</w:t>
      </w:r>
      <w:r w:rsidRPr="009B33AF">
        <w:rPr>
          <w:rFonts w:ascii="Times New Roman" w:hAnsi="Times New Roman" w:cs="Times New Roman"/>
          <w:sz w:val="28"/>
          <w:szCs w:val="28"/>
        </w:rPr>
        <w:t>Присвоение</w:t>
      </w:r>
    </w:p>
    <w:p w:rsidR="005750E8" w:rsidRPr="009B33AF" w:rsidRDefault="005750E8" w:rsidP="009B33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>спортивных разрядов</w:t>
      </w:r>
      <w:r w:rsidR="00056012" w:rsidRPr="009B33AF">
        <w:rPr>
          <w:rFonts w:ascii="Times New Roman" w:hAnsi="Times New Roman" w:cs="Times New Roman"/>
          <w:sz w:val="28"/>
          <w:szCs w:val="28"/>
        </w:rPr>
        <w:t>»</w:t>
      </w:r>
    </w:p>
    <w:p w:rsidR="005750E8" w:rsidRDefault="005750E8">
      <w:pPr>
        <w:pStyle w:val="ConsPlusNormal"/>
        <w:jc w:val="both"/>
      </w:pPr>
    </w:p>
    <w:p w:rsidR="005750E8" w:rsidRPr="009B33AF" w:rsidRDefault="005750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523"/>
      <w:bookmarkEnd w:id="15"/>
      <w:r w:rsidRPr="009B33AF">
        <w:rPr>
          <w:rFonts w:ascii="Times New Roman" w:hAnsi="Times New Roman" w:cs="Times New Roman"/>
          <w:sz w:val="28"/>
          <w:szCs w:val="28"/>
        </w:rPr>
        <w:t>МЕСТОНАХОЖДЕНИЕ</w:t>
      </w:r>
    </w:p>
    <w:p w:rsidR="005750E8" w:rsidRPr="009B33AF" w:rsidRDefault="005750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>И РЕЖИМ РАБОТЫ МФЦ, ОСУЩЕСТВЛЯЮЩ</w:t>
      </w:r>
      <w:r w:rsidR="00F12E62">
        <w:rPr>
          <w:rFonts w:ascii="Times New Roman" w:hAnsi="Times New Roman" w:cs="Times New Roman"/>
          <w:sz w:val="28"/>
          <w:szCs w:val="28"/>
        </w:rPr>
        <w:t>ИЙ</w:t>
      </w:r>
    </w:p>
    <w:p w:rsidR="005750E8" w:rsidRPr="009B33AF" w:rsidRDefault="005750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3AF">
        <w:rPr>
          <w:rFonts w:ascii="Times New Roman" w:hAnsi="Times New Roman" w:cs="Times New Roman"/>
          <w:sz w:val="28"/>
          <w:szCs w:val="28"/>
        </w:rPr>
        <w:t xml:space="preserve">ПРИЕМ ПРЕДСТАВЛЕНИЙ И ДОКУМЕНТОВ </w:t>
      </w:r>
    </w:p>
    <w:p w:rsidR="005750E8" w:rsidRDefault="005750E8">
      <w:pPr>
        <w:pStyle w:val="ConsPlusNormal"/>
        <w:jc w:val="both"/>
      </w:pPr>
    </w:p>
    <w:p w:rsidR="00162AF8" w:rsidRPr="00162AF8" w:rsidRDefault="00162AF8" w:rsidP="00162AF8">
      <w:pPr>
        <w:pStyle w:val="1"/>
        <w:shd w:val="clear" w:color="auto" w:fill="FFFFFF"/>
        <w:spacing w:before="0" w:beforeAutospacing="0" w:after="0" w:afterAutospacing="0"/>
        <w:rPr>
          <w:b w:val="0"/>
          <w:color w:val="222222"/>
          <w:sz w:val="24"/>
          <w:szCs w:val="24"/>
        </w:rPr>
      </w:pPr>
      <w:r w:rsidRPr="00162AF8">
        <w:rPr>
          <w:b w:val="0"/>
          <w:color w:val="222222"/>
          <w:sz w:val="24"/>
          <w:szCs w:val="24"/>
        </w:rPr>
        <w:t xml:space="preserve">Многофункциональный центр </w:t>
      </w:r>
      <w:r>
        <w:rPr>
          <w:b w:val="0"/>
          <w:color w:val="222222"/>
          <w:sz w:val="24"/>
          <w:szCs w:val="24"/>
        </w:rPr>
        <w:t>–</w:t>
      </w:r>
      <w:r w:rsidRPr="00162AF8">
        <w:rPr>
          <w:b w:val="0"/>
          <w:color w:val="222222"/>
          <w:sz w:val="24"/>
          <w:szCs w:val="24"/>
        </w:rPr>
        <w:t xml:space="preserve"> </w:t>
      </w:r>
      <w:proofErr w:type="spellStart"/>
      <w:r w:rsidRPr="00162AF8">
        <w:rPr>
          <w:b w:val="0"/>
          <w:color w:val="222222"/>
          <w:sz w:val="24"/>
          <w:szCs w:val="24"/>
        </w:rPr>
        <w:t>Идринское</w:t>
      </w:r>
      <w:proofErr w:type="spellEnd"/>
      <w:r>
        <w:rPr>
          <w:b w:val="0"/>
          <w:color w:val="222222"/>
          <w:sz w:val="24"/>
          <w:szCs w:val="24"/>
        </w:rPr>
        <w:t>.</w:t>
      </w:r>
    </w:p>
    <w:p w:rsidR="009B33AF" w:rsidRPr="00162AF8" w:rsidRDefault="00162AF8" w:rsidP="00162AF8">
      <w:pPr>
        <w:pStyle w:val="a3"/>
        <w:shd w:val="clear" w:color="auto" w:fill="FFFFFF"/>
        <w:spacing w:before="0" w:beforeAutospacing="0" w:after="0" w:afterAutospacing="0" w:line="312" w:lineRule="atLeast"/>
        <w:jc w:val="both"/>
      </w:pPr>
      <w:r w:rsidRPr="00162AF8">
        <w:t xml:space="preserve"> </w:t>
      </w:r>
      <w:r w:rsidR="001848D9" w:rsidRPr="00162AF8">
        <w:t>662680</w:t>
      </w:r>
      <w:r w:rsidR="009B33AF" w:rsidRPr="00162AF8">
        <w:t xml:space="preserve">, </w:t>
      </w:r>
      <w:r w:rsidR="001848D9" w:rsidRPr="00162AF8">
        <w:rPr>
          <w:color w:val="222222"/>
          <w:shd w:val="clear" w:color="auto" w:fill="FFFFFF"/>
        </w:rPr>
        <w:t xml:space="preserve">Красноярский край, Идринский район, село </w:t>
      </w:r>
      <w:proofErr w:type="spellStart"/>
      <w:r w:rsidR="001848D9" w:rsidRPr="00162AF8">
        <w:rPr>
          <w:color w:val="222222"/>
          <w:shd w:val="clear" w:color="auto" w:fill="FFFFFF"/>
        </w:rPr>
        <w:t>Идринское</w:t>
      </w:r>
      <w:proofErr w:type="spellEnd"/>
      <w:r w:rsidR="001848D9" w:rsidRPr="00162AF8">
        <w:rPr>
          <w:color w:val="222222"/>
          <w:shd w:val="clear" w:color="auto" w:fill="FFFFFF"/>
        </w:rPr>
        <w:t>, Октябрьская улица, 76</w:t>
      </w:r>
      <w:r w:rsidR="001848D9" w:rsidRPr="00162AF8">
        <w:t xml:space="preserve"> </w:t>
      </w:r>
      <w:r w:rsidR="009B33AF" w:rsidRPr="00162AF8">
        <w:t xml:space="preserve">тел. 8 </w:t>
      </w:r>
      <w:r w:rsidR="001848D9" w:rsidRPr="00162AF8">
        <w:rPr>
          <w:color w:val="222222"/>
          <w:shd w:val="clear" w:color="auto" w:fill="FFFFFF"/>
        </w:rPr>
        <w:t>(39135) 2-11-67</w:t>
      </w:r>
      <w:r w:rsidR="009B33AF" w:rsidRPr="00162AF8">
        <w:t>, Эл</w:t>
      </w:r>
      <w:proofErr w:type="gramStart"/>
      <w:r w:rsidR="009B33AF" w:rsidRPr="00162AF8">
        <w:t>.</w:t>
      </w:r>
      <w:proofErr w:type="gramEnd"/>
      <w:r w:rsidR="009B33AF" w:rsidRPr="00162AF8">
        <w:t xml:space="preserve"> </w:t>
      </w:r>
      <w:proofErr w:type="gramStart"/>
      <w:r w:rsidR="009B33AF" w:rsidRPr="00162AF8">
        <w:t>п</w:t>
      </w:r>
      <w:proofErr w:type="gramEnd"/>
      <w:r w:rsidR="009B33AF" w:rsidRPr="00162AF8">
        <w:t>очта: </w:t>
      </w:r>
      <w:hyperlink r:id="rId21" w:tgtFrame="_blank" w:history="1">
        <w:r w:rsidR="001848D9" w:rsidRPr="00162AF8">
          <w:rPr>
            <w:rStyle w:val="a4"/>
            <w:color w:val="auto"/>
            <w:bdr w:val="none" w:sz="0" w:space="0" w:color="auto" w:frame="1"/>
            <w:shd w:val="clear" w:color="auto" w:fill="FFFFFF"/>
          </w:rPr>
          <w:t>https://24mfc.ru</w:t>
        </w:r>
      </w:hyperlink>
      <w:r w:rsidR="001848D9" w:rsidRPr="00162AF8">
        <w:rPr>
          <w:shd w:val="clear" w:color="auto" w:fill="FFFFFF"/>
        </w:rPr>
        <w:t> </w:t>
      </w:r>
    </w:p>
    <w:p w:rsidR="005750E8" w:rsidRPr="00162AF8" w:rsidRDefault="005750E8" w:rsidP="00A52AF5">
      <w:pPr>
        <w:pStyle w:val="a3"/>
        <w:shd w:val="clear" w:color="auto" w:fill="FFFFFF"/>
        <w:spacing w:before="0" w:beforeAutospacing="0" w:after="0" w:afterAutospacing="0" w:line="312" w:lineRule="atLeast"/>
        <w:jc w:val="both"/>
      </w:pPr>
      <w:r w:rsidRPr="00162AF8">
        <w:t>(</w:t>
      </w:r>
      <w:r w:rsidR="009B33AF" w:rsidRPr="00162AF8">
        <w:t>Понедельник, вторник, с</w:t>
      </w:r>
      <w:r w:rsidR="00162AF8" w:rsidRPr="00162AF8">
        <w:t>реда, четверг, пятница с 8.00-18</w:t>
      </w:r>
      <w:r w:rsidR="009B33AF" w:rsidRPr="00162AF8">
        <w:t>.00; Суббота</w:t>
      </w:r>
      <w:r w:rsidR="00162AF8" w:rsidRPr="00162AF8">
        <w:t xml:space="preserve"> -</w:t>
      </w:r>
      <w:r w:rsidR="009B33AF" w:rsidRPr="00162AF8">
        <w:t xml:space="preserve"> Воскресенье-выходной</w:t>
      </w:r>
      <w:r w:rsidRPr="00162AF8">
        <w:t>)</w:t>
      </w:r>
      <w:r w:rsidR="009B33AF" w:rsidRPr="00162AF8">
        <w:t>.</w:t>
      </w: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jc w:val="both"/>
      </w:pPr>
    </w:p>
    <w:p w:rsidR="005750E8" w:rsidRDefault="005750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7F27" w:rsidRDefault="00AC7F27"/>
    <w:sectPr w:rsidR="00AC7F27" w:rsidSect="0009559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E8"/>
    <w:rsid w:val="00022C12"/>
    <w:rsid w:val="00041DB1"/>
    <w:rsid w:val="00056012"/>
    <w:rsid w:val="00081705"/>
    <w:rsid w:val="00095593"/>
    <w:rsid w:val="00162AF8"/>
    <w:rsid w:val="001848D9"/>
    <w:rsid w:val="001F749E"/>
    <w:rsid w:val="002C57E5"/>
    <w:rsid w:val="002F3F03"/>
    <w:rsid w:val="00312B37"/>
    <w:rsid w:val="003141FF"/>
    <w:rsid w:val="003F71E8"/>
    <w:rsid w:val="004C58A5"/>
    <w:rsid w:val="005543E1"/>
    <w:rsid w:val="005750E8"/>
    <w:rsid w:val="006E7EA2"/>
    <w:rsid w:val="007266C8"/>
    <w:rsid w:val="007D34B9"/>
    <w:rsid w:val="008A13A1"/>
    <w:rsid w:val="00927B00"/>
    <w:rsid w:val="00937157"/>
    <w:rsid w:val="009B33AF"/>
    <w:rsid w:val="009D4753"/>
    <w:rsid w:val="00A31826"/>
    <w:rsid w:val="00A52AF5"/>
    <w:rsid w:val="00AC7F27"/>
    <w:rsid w:val="00AE3B70"/>
    <w:rsid w:val="00AF3BBF"/>
    <w:rsid w:val="00B227D6"/>
    <w:rsid w:val="00B35601"/>
    <w:rsid w:val="00C14899"/>
    <w:rsid w:val="00C60D73"/>
    <w:rsid w:val="00CA099A"/>
    <w:rsid w:val="00EB219A"/>
    <w:rsid w:val="00F12E62"/>
    <w:rsid w:val="00F13F92"/>
    <w:rsid w:val="00F734A3"/>
    <w:rsid w:val="00FB10F6"/>
    <w:rsid w:val="00FB7CA2"/>
    <w:rsid w:val="00FC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2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0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50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B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3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7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B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2A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2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0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50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B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3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7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B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2A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463DF4040EB9D46295E55EF17DF390BEBA42C619C0DBCD4738B2D9C7C46A82C4452808DF04BA724BEAFA216oFuFJ" TargetMode="External"/><Relationship Id="rId13" Type="http://schemas.openxmlformats.org/officeDocument/2006/relationships/hyperlink" Target="consultantplus://offline/ref=0E9463DF4040EB9D46295E55EF17DF390AEDA624629E0DBCD4738B2D9C7C46A82C4452808DF04BA724BEAFA216oFuFJ" TargetMode="External"/><Relationship Id="rId18" Type="http://schemas.openxmlformats.org/officeDocument/2006/relationships/hyperlink" Target="consultantplus://offline/ref=0E9463DF4040EB9D46295E55EF17DF390BEBA42C619C0DBCD4738B2D9C7C46A83E440A898DFB01F663F5A0A114E1E6369AFFFB2Do1u1J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24mfc.ru/" TargetMode="External"/><Relationship Id="rId7" Type="http://schemas.openxmlformats.org/officeDocument/2006/relationships/hyperlink" Target="consultantplus://offline/ref=0E9463DF4040EB9D46295E55EF17DF390BEBA42C619C0DBCD4738B2D9C7C46A83E440A8C8EF055AE23ABF9F350AAEB3684E3FB2C0FA48982o9uBJ" TargetMode="External"/><Relationship Id="rId12" Type="http://schemas.openxmlformats.org/officeDocument/2006/relationships/hyperlink" Target="consultantplus://offline/ref=0E9463DF4040EB9D46295E55EF17DF390BECA72E659B0DBCD4738B2D9C7C46A83E440A8C8EF054A22EABF9F350AAEB3684E3FB2C0FA48982o9uBJ" TargetMode="External"/><Relationship Id="rId17" Type="http://schemas.openxmlformats.org/officeDocument/2006/relationships/hyperlink" Target="consultantplus://offline/ref=0E9463DF4040EB9D46295E55EF17DF390BEBA42C619C0DBCD4738B2D9C7C46A83E440A8C8EF055A627ABF9F350AAEB3684E3FB2C0FA48982o9uB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E9463DF4040EB9D46295E55EF17DF390BEBA42C619C0DBCD4738B2D9C7C46A82C4452808DF04BA724BEAFA216oFuFJ" TargetMode="External"/><Relationship Id="rId20" Type="http://schemas.openxmlformats.org/officeDocument/2006/relationships/hyperlink" Target="consultantplus://offline/ref=0E9463DF4040EB9D46295E55EF17DF390BEBA42C619C0DBCD4738B2D9C7C46A82C4452808DF04BA724BEAFA216oFuFJ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11" Type="http://schemas.openxmlformats.org/officeDocument/2006/relationships/hyperlink" Target="consultantplus://offline/ref=0E9463DF4040EB9D46295E55EF17DF390BECA62B6B9E0DBCD4738B2D9C7C46A83E440A898EF25EF376E4F8AF17FFF83587E3F92F13oAu6J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0E9463DF4040EB9D46295E55EF17DF390BEBA42C619C0DBCD4738B2D9C7C46A83E440A8985A404E372ADAEA20AFFE52B86FDF9o2uF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E9463DF4040EB9D46295E55EF17DF390AE7A02567910DBCD4738B2D9C7C46A82C4452808DF04BA724BEAFA216oFuFJ" TargetMode="External"/><Relationship Id="rId19" Type="http://schemas.openxmlformats.org/officeDocument/2006/relationships/hyperlink" Target="consultantplus://offline/ref=0E9463DF4040EB9D46295E55EF17DF390AEFA52F62990DBCD4738B2D9C7C46A83E440A8C8EF055A622ABF9F350AAEB3684E3FB2C0FA48982o9u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9463DF4040EB9D46295E55EF17DF390BEBA42C619F0DBCD4738B2D9C7C46A83E440A8B88F45EF376E4F8AF17FFF83587E3F92F13oAu6J" TargetMode="External"/><Relationship Id="rId14" Type="http://schemas.openxmlformats.org/officeDocument/2006/relationships/hyperlink" Target="consultantplus://offline/ref=0E9463DF4040EB9D46295E55EF17DF390BEBA42C619C0DBCD4738B2D9C7C46A83E440A8C85A404E372ADAEA20AFFE52B86FDF9o2u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7042</Words>
  <Characters>40141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sport</cp:lastModifiedBy>
  <cp:revision>3</cp:revision>
  <cp:lastPrinted>2020-04-01T05:21:00Z</cp:lastPrinted>
  <dcterms:created xsi:type="dcterms:W3CDTF">2022-12-12T07:25:00Z</dcterms:created>
  <dcterms:modified xsi:type="dcterms:W3CDTF">2022-12-12T07:37:00Z</dcterms:modified>
</cp:coreProperties>
</file>